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8D783" w14:textId="071697A4" w:rsidR="00FA25D4" w:rsidRPr="00FC3120" w:rsidRDefault="007D1F53" w:rsidP="00B40603">
      <w:pPr>
        <w:jc w:val="center"/>
        <w:rPr>
          <w:rFonts w:asciiTheme="majorHAnsi" w:eastAsia="Arial" w:hAnsiTheme="majorHAnsi" w:cstheme="majorHAns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8">
        <w:r w:rsidR="004E20C4" w:rsidRPr="00FC3120">
          <w:rPr>
            <w:rFonts w:asciiTheme="majorHAnsi" w:eastAsia="Arial" w:hAnsiTheme="majorHAnsi" w:cstheme="majorHAns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Orcas </w:t>
        </w:r>
        <w:r w:rsidR="00BB7C40" w:rsidRPr="00FC3120">
          <w:rPr>
            <w:rFonts w:asciiTheme="majorHAnsi" w:eastAsia="Arial" w:hAnsiTheme="majorHAnsi" w:cstheme="majorHAns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Island </w:t>
        </w:r>
        <w:r w:rsidR="004E20C4" w:rsidRPr="00FC3120">
          <w:rPr>
            <w:rFonts w:asciiTheme="majorHAnsi" w:eastAsia="Arial" w:hAnsiTheme="majorHAnsi" w:cstheme="majorHAns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Health Care District</w:t>
        </w:r>
      </w:hyperlink>
    </w:p>
    <w:p w14:paraId="3D50B0A7" w14:textId="77777777" w:rsidR="00E87B5D" w:rsidRPr="00FC3120" w:rsidRDefault="00FD0475" w:rsidP="001D56D8">
      <w:pPr>
        <w:jc w:val="center"/>
        <w:rPr>
          <w:rFonts w:asciiTheme="majorHAnsi" w:eastAsia="Arial" w:hAnsiTheme="majorHAnsi" w:cstheme="majorHAnsi"/>
          <w:color w:val="000000" w:themeColor="text1"/>
          <w:sz w:val="28"/>
          <w:szCs w:val="28"/>
        </w:rPr>
      </w:pPr>
      <w:r w:rsidRPr="00FC3120">
        <w:rPr>
          <w:rFonts w:asciiTheme="majorHAnsi" w:eastAsia="Arial" w:hAnsiTheme="majorHAnsi" w:cstheme="majorHAnsi"/>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E2C31" w:rsidRPr="00FC3120">
        <w:rPr>
          <w:rFonts w:asciiTheme="majorHAnsi" w:eastAsia="Arial" w:hAnsiTheme="majorHAnsi" w:cstheme="maj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Board of Commissioners - REGULAR Meeting</w:t>
      </w:r>
      <w:r w:rsidR="004B1568" w:rsidRPr="00FC3120">
        <w:rPr>
          <w:rFonts w:asciiTheme="majorHAnsi" w:eastAsia="Arial" w:hAnsiTheme="majorHAnsi" w:cstheme="maj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E2C31" w:rsidRPr="00FC3120">
        <w:rPr>
          <w:rFonts w:asciiTheme="majorHAnsi" w:eastAsia="Arial" w:hAnsiTheme="majorHAnsi" w:cstheme="maj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Minutes</w:t>
      </w:r>
    </w:p>
    <w:p w14:paraId="5B95DE71" w14:textId="3449D0A6" w:rsidR="00E87B5D" w:rsidRDefault="007E2C31" w:rsidP="001D56D8">
      <w:pPr>
        <w:jc w:val="center"/>
        <w:rPr>
          <w:rFonts w:asciiTheme="majorHAnsi" w:eastAsia="Arial" w:hAnsiTheme="majorHAnsi" w:cstheme="maj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3120">
        <w:rPr>
          <w:rFonts w:asciiTheme="majorHAnsi" w:eastAsia="Arial" w:hAnsiTheme="majorHAnsi" w:cstheme="maj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Orcas Island Fire &amp; Rescue – Eastsound Firehall</w:t>
      </w:r>
    </w:p>
    <w:p w14:paraId="1F8384D9" w14:textId="307FB8BD" w:rsidR="004941C9" w:rsidRPr="00FC3120" w:rsidRDefault="00586862" w:rsidP="001D56D8">
      <w:pPr>
        <w:jc w:val="center"/>
        <w:rPr>
          <w:rFonts w:asciiTheme="majorHAnsi" w:eastAsia="Arial" w:hAnsiTheme="majorHAnsi" w:cstheme="maj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3120">
        <w:rPr>
          <w:rFonts w:asciiTheme="majorHAnsi" w:eastAsia="Arial" w:hAnsiTheme="majorHAnsi" w:cstheme="maj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Tuesday,</w:t>
      </w:r>
      <w:r w:rsidR="00B10ABD" w:rsidRPr="00FC3120">
        <w:rPr>
          <w:rFonts w:asciiTheme="majorHAnsi" w:eastAsia="Arial" w:hAnsiTheme="majorHAnsi" w:cstheme="maj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45454">
        <w:rPr>
          <w:rFonts w:asciiTheme="majorHAnsi" w:eastAsia="Arial" w:hAnsiTheme="majorHAnsi" w:cstheme="maj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August </w:t>
      </w:r>
      <w:r w:rsidR="001251C5">
        <w:rPr>
          <w:rFonts w:asciiTheme="majorHAnsi" w:eastAsia="Arial" w:hAnsiTheme="majorHAnsi" w:cstheme="maj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004162CA" w:rsidRPr="00FC3120">
        <w:rPr>
          <w:rFonts w:asciiTheme="majorHAnsi" w:eastAsia="Arial" w:hAnsiTheme="majorHAnsi" w:cstheme="maj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C3120">
        <w:rPr>
          <w:rFonts w:asciiTheme="majorHAnsi" w:eastAsia="Arial" w:hAnsiTheme="majorHAnsi" w:cstheme="maj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201</w:t>
      </w:r>
      <w:r w:rsidR="002D6D83" w:rsidRPr="00FC3120">
        <w:rPr>
          <w:rFonts w:asciiTheme="majorHAnsi" w:eastAsia="Arial" w:hAnsiTheme="majorHAnsi" w:cstheme="maj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p>
    <w:p w14:paraId="138C2C9C" w14:textId="01571D07" w:rsidR="00213F30" w:rsidRPr="00FC3120" w:rsidRDefault="00FD4731" w:rsidP="001D56D8">
      <w:pPr>
        <w:jc w:val="center"/>
        <w:rPr>
          <w:rFonts w:asciiTheme="majorHAnsi" w:eastAsia="Arial" w:hAnsiTheme="majorHAnsi" w:cstheme="maj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Arial" w:hAnsiTheme="majorHAnsi" w:cstheme="maj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213F30" w:rsidRPr="00FC3120">
        <w:rPr>
          <w:rFonts w:asciiTheme="majorHAnsi" w:eastAsia="Arial" w:hAnsiTheme="majorHAnsi" w:cstheme="maj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:00 – </w:t>
      </w:r>
      <w:r>
        <w:rPr>
          <w:rFonts w:asciiTheme="majorHAnsi" w:eastAsia="Arial" w:hAnsiTheme="majorHAnsi" w:cstheme="maj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00213F30" w:rsidRPr="00FC3120">
        <w:rPr>
          <w:rFonts w:asciiTheme="majorHAnsi" w:eastAsia="Arial" w:hAnsiTheme="majorHAnsi" w:cstheme="maj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 pm</w:t>
      </w:r>
    </w:p>
    <w:p w14:paraId="039823DC" w14:textId="49DC6DAC" w:rsidR="004941C9" w:rsidRDefault="004941C9" w:rsidP="00B40603">
      <w:pPr>
        <w:jc w:val="center"/>
      </w:pPr>
    </w:p>
    <w:p w14:paraId="28682C4A" w14:textId="77777777" w:rsidR="00D65737" w:rsidRDefault="00D65737" w:rsidP="00B40603">
      <w:pPr>
        <w:jc w:val="center"/>
      </w:pPr>
    </w:p>
    <w:p w14:paraId="2F7BA1AC" w14:textId="46015F36" w:rsidR="00BB7C40" w:rsidRDefault="00BB7C40" w:rsidP="00BB7C40">
      <w:pPr>
        <w:rPr>
          <w:rFonts w:asciiTheme="majorHAnsi" w:eastAsia="Arial" w:hAnsiTheme="majorHAnsi" w:cstheme="majorHAnsi"/>
          <w:sz w:val="22"/>
          <w:szCs w:val="22"/>
        </w:rPr>
      </w:pPr>
      <w:r w:rsidRPr="00BB7C40">
        <w:rPr>
          <w:rFonts w:asciiTheme="majorHAnsi" w:eastAsia="Arial" w:hAnsiTheme="majorHAnsi" w:cstheme="majorHAnsi"/>
          <w:b/>
          <w:sz w:val="22"/>
          <w:szCs w:val="22"/>
        </w:rPr>
        <w:t>Commissioners Present</w:t>
      </w:r>
      <w:r w:rsidRPr="005A75AD">
        <w:rPr>
          <w:rFonts w:asciiTheme="majorHAnsi" w:eastAsia="Arial" w:hAnsiTheme="majorHAnsi" w:cstheme="majorHAnsi"/>
          <w:sz w:val="22"/>
          <w:szCs w:val="22"/>
        </w:rPr>
        <w:t xml:space="preserve">: </w:t>
      </w:r>
      <w:r>
        <w:rPr>
          <w:rFonts w:asciiTheme="majorHAnsi" w:eastAsia="Arial" w:hAnsiTheme="majorHAnsi" w:cstheme="majorHAnsi"/>
          <w:sz w:val="22"/>
          <w:szCs w:val="22"/>
        </w:rPr>
        <w:tab/>
      </w:r>
      <w:r>
        <w:rPr>
          <w:rFonts w:asciiTheme="majorHAnsi" w:eastAsia="Arial" w:hAnsiTheme="majorHAnsi" w:cstheme="majorHAnsi"/>
          <w:sz w:val="22"/>
          <w:szCs w:val="22"/>
        </w:rPr>
        <w:tab/>
      </w:r>
      <w:r>
        <w:rPr>
          <w:rFonts w:asciiTheme="majorHAnsi" w:eastAsia="Arial" w:hAnsiTheme="majorHAnsi" w:cstheme="majorHAnsi"/>
          <w:sz w:val="22"/>
          <w:szCs w:val="22"/>
        </w:rPr>
        <w:tab/>
      </w:r>
      <w:r>
        <w:rPr>
          <w:rFonts w:asciiTheme="majorHAnsi" w:eastAsia="Arial" w:hAnsiTheme="majorHAnsi" w:cstheme="majorHAnsi"/>
          <w:sz w:val="22"/>
          <w:szCs w:val="22"/>
        </w:rPr>
        <w:tab/>
      </w:r>
      <w:r>
        <w:rPr>
          <w:rFonts w:asciiTheme="majorHAnsi" w:eastAsia="Arial" w:hAnsiTheme="majorHAnsi" w:cstheme="majorHAnsi"/>
          <w:sz w:val="22"/>
          <w:szCs w:val="22"/>
        </w:rPr>
        <w:tab/>
      </w:r>
      <w:r w:rsidRPr="00BB7C40">
        <w:rPr>
          <w:rFonts w:asciiTheme="majorHAnsi" w:eastAsia="Arial" w:hAnsiTheme="majorHAnsi" w:cstheme="majorHAnsi"/>
          <w:b/>
          <w:sz w:val="22"/>
          <w:szCs w:val="22"/>
        </w:rPr>
        <w:t>Staff</w:t>
      </w:r>
      <w:r>
        <w:rPr>
          <w:rFonts w:asciiTheme="majorHAnsi" w:eastAsia="Arial" w:hAnsiTheme="majorHAnsi" w:cstheme="majorHAnsi"/>
          <w:b/>
          <w:sz w:val="22"/>
          <w:szCs w:val="22"/>
        </w:rPr>
        <w:t>:</w:t>
      </w:r>
      <w:r>
        <w:rPr>
          <w:rFonts w:asciiTheme="majorHAnsi" w:eastAsia="Arial" w:hAnsiTheme="majorHAnsi" w:cstheme="majorHAnsi"/>
          <w:sz w:val="22"/>
          <w:szCs w:val="22"/>
        </w:rPr>
        <w:tab/>
      </w:r>
      <w:r>
        <w:rPr>
          <w:rFonts w:asciiTheme="majorHAnsi" w:eastAsia="Arial" w:hAnsiTheme="majorHAnsi" w:cstheme="majorHAnsi"/>
          <w:sz w:val="22"/>
          <w:szCs w:val="22"/>
        </w:rPr>
        <w:tab/>
      </w:r>
      <w:r>
        <w:rPr>
          <w:rFonts w:asciiTheme="majorHAnsi" w:eastAsia="Arial" w:hAnsiTheme="majorHAnsi" w:cstheme="majorHAnsi"/>
          <w:sz w:val="22"/>
          <w:szCs w:val="22"/>
        </w:rPr>
        <w:tab/>
      </w:r>
      <w:r>
        <w:rPr>
          <w:rFonts w:asciiTheme="majorHAnsi" w:eastAsia="Arial" w:hAnsiTheme="majorHAnsi" w:cstheme="majorHAnsi"/>
          <w:sz w:val="22"/>
          <w:szCs w:val="22"/>
        </w:rPr>
        <w:tab/>
      </w:r>
      <w:r>
        <w:rPr>
          <w:rFonts w:asciiTheme="majorHAnsi" w:eastAsia="Arial" w:hAnsiTheme="majorHAnsi" w:cstheme="majorHAnsi"/>
          <w:sz w:val="22"/>
          <w:szCs w:val="22"/>
        </w:rPr>
        <w:tab/>
      </w:r>
    </w:p>
    <w:p w14:paraId="2654AE14" w14:textId="00165EFA" w:rsidR="00C4751E" w:rsidRDefault="00A10144" w:rsidP="000F1C4B">
      <w:pPr>
        <w:rPr>
          <w:rFonts w:asciiTheme="majorHAnsi" w:eastAsia="Arial" w:hAnsiTheme="majorHAnsi" w:cstheme="majorHAnsi"/>
          <w:sz w:val="22"/>
          <w:szCs w:val="22"/>
        </w:rPr>
      </w:pPr>
      <w:r>
        <w:rPr>
          <w:rFonts w:asciiTheme="majorHAnsi" w:eastAsia="Arial" w:hAnsiTheme="majorHAnsi" w:cstheme="majorHAnsi"/>
          <w:sz w:val="22"/>
          <w:szCs w:val="22"/>
        </w:rPr>
        <w:t>Art Lange</w:t>
      </w:r>
      <w:r w:rsidR="004E0887">
        <w:rPr>
          <w:rFonts w:asciiTheme="majorHAnsi" w:eastAsia="Arial" w:hAnsiTheme="majorHAnsi" w:cstheme="majorHAnsi"/>
          <w:sz w:val="22"/>
          <w:szCs w:val="22"/>
        </w:rPr>
        <w:t xml:space="preserve"> </w:t>
      </w:r>
      <w:r w:rsidR="006F1E59">
        <w:rPr>
          <w:rFonts w:asciiTheme="majorHAnsi" w:eastAsia="Arial" w:hAnsiTheme="majorHAnsi" w:cstheme="majorHAnsi"/>
          <w:sz w:val="22"/>
          <w:szCs w:val="22"/>
        </w:rPr>
        <w:tab/>
      </w:r>
      <w:r w:rsidR="00C4751E">
        <w:rPr>
          <w:rFonts w:asciiTheme="majorHAnsi" w:eastAsia="Arial" w:hAnsiTheme="majorHAnsi" w:cstheme="majorHAnsi"/>
          <w:sz w:val="22"/>
          <w:szCs w:val="22"/>
        </w:rPr>
        <w:tab/>
      </w:r>
      <w:r w:rsidR="00C4751E">
        <w:rPr>
          <w:rFonts w:asciiTheme="majorHAnsi" w:eastAsia="Arial" w:hAnsiTheme="majorHAnsi" w:cstheme="majorHAnsi"/>
          <w:sz w:val="22"/>
          <w:szCs w:val="22"/>
        </w:rPr>
        <w:tab/>
      </w:r>
      <w:r w:rsidR="00C4751E">
        <w:rPr>
          <w:rFonts w:asciiTheme="majorHAnsi" w:eastAsia="Arial" w:hAnsiTheme="majorHAnsi" w:cstheme="majorHAnsi"/>
          <w:sz w:val="22"/>
          <w:szCs w:val="22"/>
        </w:rPr>
        <w:tab/>
      </w:r>
      <w:r w:rsidR="00C4751E">
        <w:rPr>
          <w:rFonts w:asciiTheme="majorHAnsi" w:eastAsia="Arial" w:hAnsiTheme="majorHAnsi" w:cstheme="majorHAnsi"/>
          <w:sz w:val="22"/>
          <w:szCs w:val="22"/>
        </w:rPr>
        <w:tab/>
      </w:r>
      <w:r w:rsidR="00C4751E">
        <w:rPr>
          <w:rFonts w:asciiTheme="majorHAnsi" w:eastAsia="Arial" w:hAnsiTheme="majorHAnsi" w:cstheme="majorHAnsi"/>
          <w:sz w:val="22"/>
          <w:szCs w:val="22"/>
        </w:rPr>
        <w:tab/>
      </w:r>
      <w:r w:rsidR="00C4751E">
        <w:rPr>
          <w:rFonts w:asciiTheme="majorHAnsi" w:eastAsia="Arial" w:hAnsiTheme="majorHAnsi" w:cstheme="majorHAnsi"/>
          <w:sz w:val="22"/>
          <w:szCs w:val="22"/>
        </w:rPr>
        <w:tab/>
        <w:t>Superintendent Anne Presson</w:t>
      </w:r>
    </w:p>
    <w:p w14:paraId="08F02E0A" w14:textId="50FDE9C7" w:rsidR="00A10144" w:rsidRDefault="00C4751E" w:rsidP="000F1C4B">
      <w:pPr>
        <w:rPr>
          <w:rFonts w:asciiTheme="majorHAnsi" w:eastAsia="Arial" w:hAnsiTheme="majorHAnsi" w:cstheme="majorHAnsi"/>
          <w:sz w:val="22"/>
          <w:szCs w:val="22"/>
        </w:rPr>
      </w:pPr>
      <w:r>
        <w:rPr>
          <w:rFonts w:asciiTheme="majorHAnsi" w:eastAsia="Arial" w:hAnsiTheme="majorHAnsi" w:cstheme="majorHAnsi"/>
          <w:sz w:val="22"/>
          <w:szCs w:val="22"/>
        </w:rPr>
        <w:t>Diane Boteler</w:t>
      </w:r>
      <w:r w:rsidR="003221CA">
        <w:rPr>
          <w:rFonts w:asciiTheme="majorHAnsi" w:eastAsia="Arial" w:hAnsiTheme="majorHAnsi" w:cstheme="majorHAnsi"/>
          <w:sz w:val="22"/>
          <w:szCs w:val="22"/>
        </w:rPr>
        <w:t xml:space="preserve"> </w:t>
      </w:r>
      <w:r w:rsidR="00A10144">
        <w:rPr>
          <w:rFonts w:asciiTheme="majorHAnsi" w:eastAsia="Arial" w:hAnsiTheme="majorHAnsi" w:cstheme="majorHAnsi"/>
          <w:sz w:val="22"/>
          <w:szCs w:val="22"/>
        </w:rPr>
        <w:tab/>
      </w:r>
      <w:r w:rsidR="00A10144">
        <w:rPr>
          <w:rFonts w:asciiTheme="majorHAnsi" w:eastAsia="Arial" w:hAnsiTheme="majorHAnsi" w:cstheme="majorHAnsi"/>
          <w:sz w:val="22"/>
          <w:szCs w:val="22"/>
        </w:rPr>
        <w:tab/>
      </w:r>
      <w:r w:rsidR="00A10144">
        <w:rPr>
          <w:rFonts w:asciiTheme="majorHAnsi" w:eastAsia="Arial" w:hAnsiTheme="majorHAnsi" w:cstheme="majorHAnsi"/>
          <w:sz w:val="22"/>
          <w:szCs w:val="22"/>
        </w:rPr>
        <w:tab/>
      </w:r>
      <w:r w:rsidR="00A10144">
        <w:rPr>
          <w:rFonts w:asciiTheme="majorHAnsi" w:eastAsia="Arial" w:hAnsiTheme="majorHAnsi" w:cstheme="majorHAnsi"/>
          <w:sz w:val="22"/>
          <w:szCs w:val="22"/>
        </w:rPr>
        <w:tab/>
      </w:r>
      <w:r w:rsidR="00A10144">
        <w:rPr>
          <w:rFonts w:asciiTheme="majorHAnsi" w:eastAsia="Arial" w:hAnsiTheme="majorHAnsi" w:cstheme="majorHAnsi"/>
          <w:sz w:val="22"/>
          <w:szCs w:val="22"/>
        </w:rPr>
        <w:tab/>
      </w:r>
    </w:p>
    <w:p w14:paraId="7A5BBF1D" w14:textId="77777777" w:rsidR="00B10ABD" w:rsidRDefault="004B5D84" w:rsidP="000F1C4B">
      <w:pPr>
        <w:rPr>
          <w:rFonts w:asciiTheme="majorHAnsi" w:eastAsia="Arial" w:hAnsiTheme="majorHAnsi" w:cstheme="majorHAnsi"/>
          <w:sz w:val="22"/>
          <w:szCs w:val="22"/>
        </w:rPr>
      </w:pPr>
      <w:r>
        <w:rPr>
          <w:rFonts w:asciiTheme="majorHAnsi" w:eastAsia="Arial" w:hAnsiTheme="majorHAnsi" w:cstheme="majorHAnsi"/>
          <w:sz w:val="22"/>
          <w:szCs w:val="22"/>
        </w:rPr>
        <w:t>Patricia Miller</w:t>
      </w:r>
    </w:p>
    <w:p w14:paraId="5DCF1679" w14:textId="3B03F088" w:rsidR="00FD4731" w:rsidRDefault="00B10ABD" w:rsidP="000F1C4B">
      <w:pPr>
        <w:rPr>
          <w:rFonts w:asciiTheme="majorHAnsi" w:eastAsia="Arial" w:hAnsiTheme="majorHAnsi" w:cstheme="majorHAnsi"/>
          <w:sz w:val="22"/>
          <w:szCs w:val="22"/>
        </w:rPr>
      </w:pPr>
      <w:r>
        <w:rPr>
          <w:rFonts w:asciiTheme="majorHAnsi" w:eastAsia="Arial" w:hAnsiTheme="majorHAnsi" w:cstheme="majorHAnsi"/>
          <w:sz w:val="22"/>
          <w:szCs w:val="22"/>
        </w:rPr>
        <w:t>Pegi Groundwater</w:t>
      </w:r>
      <w:r w:rsidR="004E0887">
        <w:rPr>
          <w:rFonts w:asciiTheme="majorHAnsi" w:eastAsia="Arial" w:hAnsiTheme="majorHAnsi" w:cstheme="majorHAnsi"/>
          <w:sz w:val="22"/>
          <w:szCs w:val="22"/>
        </w:rPr>
        <w:t xml:space="preserve"> </w:t>
      </w:r>
      <w:r w:rsidR="00FD4731">
        <w:rPr>
          <w:rFonts w:asciiTheme="majorHAnsi" w:eastAsia="Arial" w:hAnsiTheme="majorHAnsi" w:cstheme="majorHAnsi"/>
          <w:sz w:val="22"/>
          <w:szCs w:val="22"/>
        </w:rPr>
        <w:tab/>
      </w:r>
      <w:r w:rsidR="00FD4731">
        <w:rPr>
          <w:rFonts w:asciiTheme="majorHAnsi" w:eastAsia="Arial" w:hAnsiTheme="majorHAnsi" w:cstheme="majorHAnsi"/>
          <w:sz w:val="22"/>
          <w:szCs w:val="22"/>
        </w:rPr>
        <w:tab/>
      </w:r>
      <w:r w:rsidR="00FD4731">
        <w:rPr>
          <w:rFonts w:asciiTheme="majorHAnsi" w:eastAsia="Arial" w:hAnsiTheme="majorHAnsi" w:cstheme="majorHAnsi"/>
          <w:sz w:val="22"/>
          <w:szCs w:val="22"/>
        </w:rPr>
        <w:tab/>
      </w:r>
      <w:r w:rsidR="00FD4731">
        <w:rPr>
          <w:rFonts w:asciiTheme="majorHAnsi" w:eastAsia="Arial" w:hAnsiTheme="majorHAnsi" w:cstheme="majorHAnsi"/>
          <w:sz w:val="22"/>
          <w:szCs w:val="22"/>
        </w:rPr>
        <w:tab/>
      </w:r>
      <w:r w:rsidR="00FD4731">
        <w:rPr>
          <w:rFonts w:asciiTheme="majorHAnsi" w:eastAsia="Arial" w:hAnsiTheme="majorHAnsi" w:cstheme="majorHAnsi"/>
          <w:sz w:val="22"/>
          <w:szCs w:val="22"/>
        </w:rPr>
        <w:tab/>
      </w:r>
      <w:r w:rsidR="00FD4731">
        <w:rPr>
          <w:rFonts w:asciiTheme="majorHAnsi" w:eastAsia="Arial" w:hAnsiTheme="majorHAnsi" w:cstheme="majorHAnsi"/>
          <w:sz w:val="22"/>
          <w:szCs w:val="22"/>
        </w:rPr>
        <w:tab/>
      </w:r>
      <w:r w:rsidR="00FD4731">
        <w:rPr>
          <w:rFonts w:asciiTheme="majorHAnsi" w:eastAsia="Arial" w:hAnsiTheme="majorHAnsi" w:cstheme="majorHAnsi"/>
          <w:sz w:val="22"/>
          <w:szCs w:val="22"/>
        </w:rPr>
        <w:tab/>
      </w:r>
      <w:r w:rsidR="0072509D" w:rsidRPr="00FD4731">
        <w:rPr>
          <w:rFonts w:asciiTheme="majorHAnsi" w:eastAsia="Arial" w:hAnsiTheme="majorHAnsi" w:cstheme="majorHAnsi"/>
          <w:b/>
          <w:bCs/>
          <w:sz w:val="22"/>
          <w:szCs w:val="22"/>
        </w:rPr>
        <w:tab/>
      </w:r>
      <w:r w:rsidR="0072509D">
        <w:rPr>
          <w:rFonts w:asciiTheme="majorHAnsi" w:eastAsia="Arial" w:hAnsiTheme="majorHAnsi" w:cstheme="majorHAnsi"/>
          <w:sz w:val="22"/>
          <w:szCs w:val="22"/>
        </w:rPr>
        <w:tab/>
      </w:r>
      <w:r w:rsidR="0072509D">
        <w:rPr>
          <w:rFonts w:asciiTheme="majorHAnsi" w:eastAsia="Arial" w:hAnsiTheme="majorHAnsi" w:cstheme="majorHAnsi"/>
          <w:sz w:val="22"/>
          <w:szCs w:val="22"/>
        </w:rPr>
        <w:tab/>
      </w:r>
      <w:r w:rsidR="0072509D">
        <w:rPr>
          <w:rFonts w:asciiTheme="majorHAnsi" w:eastAsia="Arial" w:hAnsiTheme="majorHAnsi" w:cstheme="majorHAnsi"/>
          <w:sz w:val="22"/>
          <w:szCs w:val="22"/>
        </w:rPr>
        <w:tab/>
      </w:r>
    </w:p>
    <w:p w14:paraId="1633C689" w14:textId="75367A5E" w:rsidR="00BB7C40" w:rsidRDefault="00FD4731" w:rsidP="00BB7C40">
      <w:pPr>
        <w:rPr>
          <w:rFonts w:asciiTheme="majorHAnsi" w:eastAsia="Arial" w:hAnsiTheme="majorHAnsi" w:cstheme="majorHAnsi"/>
          <w:sz w:val="22"/>
          <w:szCs w:val="22"/>
        </w:rPr>
      </w:pPr>
      <w:r>
        <w:rPr>
          <w:rFonts w:asciiTheme="majorHAnsi" w:eastAsia="Arial" w:hAnsiTheme="majorHAnsi" w:cstheme="majorHAnsi"/>
          <w:sz w:val="22"/>
          <w:szCs w:val="22"/>
        </w:rPr>
        <w:t xml:space="preserve">Richard Fralick </w:t>
      </w:r>
      <w:r w:rsidR="001251C5">
        <w:rPr>
          <w:rFonts w:asciiTheme="majorHAnsi" w:eastAsia="Arial" w:hAnsiTheme="majorHAnsi" w:cstheme="majorHAnsi"/>
          <w:sz w:val="22"/>
          <w:szCs w:val="22"/>
        </w:rPr>
        <w:t>(remote)</w:t>
      </w:r>
      <w:r w:rsidR="0072509D">
        <w:rPr>
          <w:rFonts w:asciiTheme="majorHAnsi" w:eastAsia="Arial" w:hAnsiTheme="majorHAnsi" w:cstheme="majorHAnsi"/>
          <w:sz w:val="22"/>
          <w:szCs w:val="22"/>
        </w:rPr>
        <w:tab/>
      </w:r>
      <w:r w:rsidR="0072509D">
        <w:rPr>
          <w:rFonts w:asciiTheme="majorHAnsi" w:eastAsia="Arial" w:hAnsiTheme="majorHAnsi" w:cstheme="majorHAnsi"/>
          <w:sz w:val="22"/>
          <w:szCs w:val="22"/>
        </w:rPr>
        <w:tab/>
      </w:r>
      <w:r w:rsidR="005631A7">
        <w:rPr>
          <w:rFonts w:asciiTheme="majorHAnsi" w:eastAsia="Arial" w:hAnsiTheme="majorHAnsi" w:cstheme="majorHAnsi"/>
          <w:sz w:val="22"/>
          <w:szCs w:val="22"/>
        </w:rPr>
        <w:tab/>
      </w:r>
      <w:r>
        <w:rPr>
          <w:rFonts w:asciiTheme="majorHAnsi" w:eastAsia="Arial" w:hAnsiTheme="majorHAnsi" w:cstheme="majorHAnsi"/>
          <w:sz w:val="22"/>
          <w:szCs w:val="22"/>
        </w:rPr>
        <w:tab/>
      </w:r>
      <w:r>
        <w:rPr>
          <w:rFonts w:asciiTheme="majorHAnsi" w:eastAsia="Arial" w:hAnsiTheme="majorHAnsi" w:cstheme="majorHAnsi"/>
          <w:sz w:val="22"/>
          <w:szCs w:val="22"/>
        </w:rPr>
        <w:tab/>
      </w:r>
      <w:r>
        <w:rPr>
          <w:rFonts w:asciiTheme="majorHAnsi" w:eastAsia="Arial" w:hAnsiTheme="majorHAnsi" w:cstheme="majorHAnsi"/>
          <w:sz w:val="22"/>
          <w:szCs w:val="22"/>
        </w:rPr>
        <w:tab/>
      </w:r>
    </w:p>
    <w:p w14:paraId="33ECF927" w14:textId="77777777" w:rsidR="00C4751E" w:rsidRDefault="00C4751E" w:rsidP="00BB7C40">
      <w:pPr>
        <w:rPr>
          <w:rFonts w:asciiTheme="majorHAnsi" w:eastAsia="Arial" w:hAnsiTheme="majorHAnsi" w:cstheme="majorHAnsi"/>
          <w:b/>
          <w:sz w:val="22"/>
          <w:szCs w:val="22"/>
        </w:rPr>
      </w:pPr>
    </w:p>
    <w:p w14:paraId="5B544305" w14:textId="212F701E" w:rsidR="00BB7C40" w:rsidRDefault="00BB7C40" w:rsidP="00BB7C40">
      <w:pPr>
        <w:rPr>
          <w:rFonts w:asciiTheme="majorHAnsi" w:eastAsia="Arial" w:hAnsiTheme="majorHAnsi" w:cstheme="majorHAnsi"/>
          <w:sz w:val="22"/>
          <w:szCs w:val="22"/>
        </w:rPr>
      </w:pPr>
      <w:r w:rsidRPr="00BB7C40">
        <w:rPr>
          <w:rFonts w:asciiTheme="majorHAnsi" w:eastAsia="Arial" w:hAnsiTheme="majorHAnsi" w:cstheme="majorHAnsi"/>
          <w:b/>
          <w:sz w:val="22"/>
          <w:szCs w:val="22"/>
        </w:rPr>
        <w:t>Commissioners Absent</w:t>
      </w:r>
      <w:r>
        <w:rPr>
          <w:rFonts w:asciiTheme="majorHAnsi" w:eastAsia="Arial" w:hAnsiTheme="majorHAnsi" w:cstheme="majorHAnsi"/>
          <w:sz w:val="22"/>
          <w:szCs w:val="22"/>
        </w:rPr>
        <w:t xml:space="preserve">: </w:t>
      </w:r>
    </w:p>
    <w:p w14:paraId="5CFBBCBA" w14:textId="54C07B1B" w:rsidR="00BB7C40" w:rsidRPr="00C4751E" w:rsidRDefault="00C4751E" w:rsidP="008F0AA0">
      <w:pPr>
        <w:pBdr>
          <w:top w:val="nil"/>
          <w:left w:val="nil"/>
          <w:bottom w:val="nil"/>
          <w:right w:val="nil"/>
          <w:between w:val="nil"/>
        </w:pBdr>
        <w:rPr>
          <w:rFonts w:asciiTheme="majorHAnsi" w:eastAsia="Arial" w:hAnsiTheme="majorHAnsi" w:cstheme="majorHAnsi"/>
          <w:bCs/>
          <w:sz w:val="22"/>
          <w:szCs w:val="22"/>
        </w:rPr>
      </w:pPr>
      <w:r w:rsidRPr="00C4751E">
        <w:rPr>
          <w:rFonts w:asciiTheme="majorHAnsi" w:eastAsia="Arial" w:hAnsiTheme="majorHAnsi" w:cstheme="majorHAnsi"/>
          <w:bCs/>
          <w:sz w:val="22"/>
          <w:szCs w:val="22"/>
        </w:rPr>
        <w:t>None</w:t>
      </w:r>
    </w:p>
    <w:p w14:paraId="773F9D90" w14:textId="77777777" w:rsidR="00C4751E" w:rsidRDefault="00C4751E" w:rsidP="008F0AA0">
      <w:pPr>
        <w:pBdr>
          <w:top w:val="nil"/>
          <w:left w:val="nil"/>
          <w:bottom w:val="nil"/>
          <w:right w:val="nil"/>
          <w:between w:val="nil"/>
        </w:pBdr>
        <w:rPr>
          <w:rFonts w:asciiTheme="majorHAnsi" w:eastAsia="Arial" w:hAnsiTheme="majorHAnsi" w:cstheme="majorHAnsi"/>
          <w:b/>
          <w:sz w:val="22"/>
          <w:szCs w:val="22"/>
        </w:rPr>
      </w:pPr>
    </w:p>
    <w:p w14:paraId="40840795" w14:textId="77777777" w:rsidR="00FA25D4" w:rsidRPr="00BB7C40" w:rsidRDefault="004E20C4" w:rsidP="00F4783C">
      <w:pPr>
        <w:pStyle w:val="ListParagraph"/>
        <w:numPr>
          <w:ilvl w:val="0"/>
          <w:numId w:val="1"/>
        </w:numPr>
        <w:pBdr>
          <w:top w:val="nil"/>
          <w:left w:val="nil"/>
          <w:bottom w:val="nil"/>
          <w:right w:val="nil"/>
          <w:between w:val="nil"/>
        </w:pBdr>
        <w:rPr>
          <w:rFonts w:asciiTheme="majorHAnsi" w:eastAsia="Arial" w:hAnsiTheme="majorHAnsi" w:cstheme="majorHAnsi"/>
          <w:b/>
          <w:sz w:val="22"/>
          <w:szCs w:val="22"/>
        </w:rPr>
      </w:pPr>
      <w:r w:rsidRPr="00BB7C40">
        <w:rPr>
          <w:rFonts w:asciiTheme="majorHAnsi" w:eastAsia="Arial" w:hAnsiTheme="majorHAnsi" w:cstheme="majorHAnsi"/>
          <w:b/>
          <w:sz w:val="22"/>
          <w:szCs w:val="22"/>
        </w:rPr>
        <w:t>Call to Order</w:t>
      </w:r>
    </w:p>
    <w:p w14:paraId="2423BB11" w14:textId="01EAD1BD" w:rsidR="000C5612" w:rsidRDefault="001251C5">
      <w:pPr>
        <w:rPr>
          <w:rFonts w:asciiTheme="majorHAnsi" w:eastAsia="Arial" w:hAnsiTheme="majorHAnsi" w:cstheme="majorHAnsi"/>
          <w:sz w:val="22"/>
          <w:szCs w:val="22"/>
        </w:rPr>
      </w:pPr>
      <w:r>
        <w:rPr>
          <w:rFonts w:asciiTheme="majorHAnsi" w:eastAsia="Arial" w:hAnsiTheme="majorHAnsi" w:cstheme="majorHAnsi"/>
          <w:sz w:val="22"/>
          <w:szCs w:val="22"/>
        </w:rPr>
        <w:t xml:space="preserve">Since </w:t>
      </w:r>
      <w:r w:rsidR="000F1C4B">
        <w:rPr>
          <w:rFonts w:asciiTheme="majorHAnsi" w:eastAsia="Arial" w:hAnsiTheme="majorHAnsi" w:cstheme="majorHAnsi"/>
          <w:sz w:val="22"/>
          <w:szCs w:val="22"/>
        </w:rPr>
        <w:t xml:space="preserve">President Fralick </w:t>
      </w:r>
      <w:r>
        <w:rPr>
          <w:rFonts w:asciiTheme="majorHAnsi" w:eastAsia="Arial" w:hAnsiTheme="majorHAnsi" w:cstheme="majorHAnsi"/>
          <w:sz w:val="22"/>
          <w:szCs w:val="22"/>
        </w:rPr>
        <w:t xml:space="preserve">was remote, Commissioner Miller Chaired the meeting and it was </w:t>
      </w:r>
      <w:r w:rsidR="004E20C4" w:rsidRPr="005A75AD">
        <w:rPr>
          <w:rFonts w:asciiTheme="majorHAnsi" w:eastAsia="Arial" w:hAnsiTheme="majorHAnsi" w:cstheme="majorHAnsi"/>
          <w:sz w:val="22"/>
          <w:szCs w:val="22"/>
        </w:rPr>
        <w:t>called to order</w:t>
      </w:r>
      <w:r w:rsidR="00BB7C40">
        <w:rPr>
          <w:rFonts w:asciiTheme="majorHAnsi" w:eastAsia="Arial" w:hAnsiTheme="majorHAnsi" w:cstheme="majorHAnsi"/>
          <w:sz w:val="22"/>
          <w:szCs w:val="22"/>
        </w:rPr>
        <w:t xml:space="preserve"> at </w:t>
      </w:r>
      <w:r w:rsidR="00345A83">
        <w:rPr>
          <w:rFonts w:asciiTheme="majorHAnsi" w:eastAsia="Arial" w:hAnsiTheme="majorHAnsi" w:cstheme="majorHAnsi"/>
          <w:sz w:val="22"/>
          <w:szCs w:val="22"/>
        </w:rPr>
        <w:t>5</w:t>
      </w:r>
      <w:r w:rsidR="00CA11A6">
        <w:rPr>
          <w:rFonts w:asciiTheme="majorHAnsi" w:eastAsia="Arial" w:hAnsiTheme="majorHAnsi" w:cstheme="majorHAnsi"/>
          <w:sz w:val="22"/>
          <w:szCs w:val="22"/>
        </w:rPr>
        <w:t>:</w:t>
      </w:r>
      <w:r w:rsidR="002F69E0">
        <w:rPr>
          <w:rFonts w:asciiTheme="majorHAnsi" w:eastAsia="Arial" w:hAnsiTheme="majorHAnsi" w:cstheme="majorHAnsi"/>
          <w:sz w:val="22"/>
          <w:szCs w:val="22"/>
        </w:rPr>
        <w:t>0</w:t>
      </w:r>
      <w:r>
        <w:rPr>
          <w:rFonts w:asciiTheme="majorHAnsi" w:eastAsia="Arial" w:hAnsiTheme="majorHAnsi" w:cstheme="majorHAnsi"/>
          <w:sz w:val="22"/>
          <w:szCs w:val="22"/>
        </w:rPr>
        <w:t>4</w:t>
      </w:r>
      <w:r w:rsidR="00BB7C40">
        <w:rPr>
          <w:rFonts w:asciiTheme="majorHAnsi" w:eastAsia="Arial" w:hAnsiTheme="majorHAnsi" w:cstheme="majorHAnsi"/>
          <w:sz w:val="22"/>
          <w:szCs w:val="22"/>
        </w:rPr>
        <w:t xml:space="preserve"> pm</w:t>
      </w:r>
      <w:r>
        <w:rPr>
          <w:rFonts w:asciiTheme="majorHAnsi" w:eastAsia="Arial" w:hAnsiTheme="majorHAnsi" w:cstheme="majorHAnsi"/>
          <w:sz w:val="22"/>
          <w:szCs w:val="22"/>
        </w:rPr>
        <w:t>.</w:t>
      </w:r>
      <w:r w:rsidR="00045454">
        <w:rPr>
          <w:rFonts w:asciiTheme="majorHAnsi" w:eastAsia="Arial" w:hAnsiTheme="majorHAnsi" w:cstheme="majorHAnsi"/>
          <w:sz w:val="22"/>
          <w:szCs w:val="22"/>
        </w:rPr>
        <w:t xml:space="preserve"> </w:t>
      </w:r>
    </w:p>
    <w:p w14:paraId="09CC5026" w14:textId="77777777" w:rsidR="00005750" w:rsidRDefault="00005750">
      <w:pPr>
        <w:rPr>
          <w:rFonts w:asciiTheme="majorHAnsi" w:eastAsia="Arial" w:hAnsiTheme="majorHAnsi" w:cstheme="majorHAnsi"/>
          <w:sz w:val="22"/>
          <w:szCs w:val="22"/>
        </w:rPr>
      </w:pPr>
    </w:p>
    <w:p w14:paraId="7E2B7487" w14:textId="221EB333" w:rsidR="002749FB" w:rsidRDefault="002749FB" w:rsidP="00F4783C">
      <w:pPr>
        <w:pStyle w:val="ListParagraph"/>
        <w:numPr>
          <w:ilvl w:val="0"/>
          <w:numId w:val="1"/>
        </w:numPr>
        <w:pBdr>
          <w:top w:val="nil"/>
          <w:left w:val="nil"/>
          <w:bottom w:val="nil"/>
          <w:right w:val="nil"/>
          <w:between w:val="nil"/>
        </w:pBdr>
        <w:rPr>
          <w:rFonts w:asciiTheme="majorHAnsi" w:eastAsia="Arial" w:hAnsiTheme="majorHAnsi" w:cstheme="majorHAnsi"/>
          <w:b/>
          <w:sz w:val="22"/>
          <w:szCs w:val="22"/>
        </w:rPr>
      </w:pPr>
      <w:r w:rsidRPr="00BB7C40">
        <w:rPr>
          <w:rFonts w:asciiTheme="majorHAnsi" w:eastAsia="Arial" w:hAnsiTheme="majorHAnsi" w:cstheme="majorHAnsi"/>
          <w:b/>
          <w:sz w:val="22"/>
          <w:szCs w:val="22"/>
        </w:rPr>
        <w:t>Public Comment</w:t>
      </w:r>
    </w:p>
    <w:p w14:paraId="0ECD5DCF" w14:textId="77777777" w:rsidR="00927233" w:rsidRPr="00BB7C40" w:rsidRDefault="00927233" w:rsidP="00927233">
      <w:pPr>
        <w:pStyle w:val="ListParagraph"/>
        <w:pBdr>
          <w:top w:val="nil"/>
          <w:left w:val="nil"/>
          <w:bottom w:val="nil"/>
          <w:right w:val="nil"/>
          <w:between w:val="nil"/>
        </w:pBdr>
        <w:ind w:left="1080"/>
        <w:rPr>
          <w:rFonts w:asciiTheme="majorHAnsi" w:eastAsia="Arial" w:hAnsiTheme="majorHAnsi" w:cstheme="majorHAnsi"/>
          <w:b/>
          <w:sz w:val="22"/>
          <w:szCs w:val="22"/>
        </w:rPr>
      </w:pPr>
    </w:p>
    <w:p w14:paraId="5DD8A842" w14:textId="4CF55F15" w:rsidR="001251C5" w:rsidRDefault="001251C5" w:rsidP="002749FB">
      <w:pPr>
        <w:rPr>
          <w:rFonts w:asciiTheme="majorHAnsi" w:eastAsia="Arial" w:hAnsiTheme="majorHAnsi" w:cstheme="majorHAnsi"/>
          <w:sz w:val="22"/>
          <w:szCs w:val="22"/>
        </w:rPr>
      </w:pPr>
      <w:r w:rsidRPr="00FB3D39">
        <w:rPr>
          <w:rFonts w:asciiTheme="majorHAnsi" w:eastAsia="Arial" w:hAnsiTheme="majorHAnsi" w:cstheme="majorHAnsi"/>
          <w:b/>
          <w:bCs/>
          <w:sz w:val="22"/>
          <w:szCs w:val="22"/>
        </w:rPr>
        <w:t>Pierrette Guimond</w:t>
      </w:r>
      <w:r>
        <w:rPr>
          <w:rFonts w:asciiTheme="majorHAnsi" w:eastAsia="Arial" w:hAnsiTheme="majorHAnsi" w:cstheme="majorHAnsi"/>
          <w:sz w:val="22"/>
          <w:szCs w:val="22"/>
        </w:rPr>
        <w:t xml:space="preserve"> shared that she has been absent from the Board meetings for a while yet recognized the Board has been hard at work. She questioned where things stood today as far as trying to get both clinics under the same roof. She recognizes a lot of people felt the tax would be for after-hours </w:t>
      </w:r>
      <w:r w:rsidR="00D07553">
        <w:rPr>
          <w:rFonts w:asciiTheme="majorHAnsi" w:eastAsia="Arial" w:hAnsiTheme="majorHAnsi" w:cstheme="majorHAnsi"/>
          <w:sz w:val="22"/>
          <w:szCs w:val="22"/>
        </w:rPr>
        <w:t>care,</w:t>
      </w:r>
      <w:r>
        <w:rPr>
          <w:rFonts w:asciiTheme="majorHAnsi" w:eastAsia="Arial" w:hAnsiTheme="majorHAnsi" w:cstheme="majorHAnsi"/>
          <w:sz w:val="22"/>
          <w:szCs w:val="22"/>
        </w:rPr>
        <w:t xml:space="preserve"> yet she views that as </w:t>
      </w:r>
      <w:r w:rsidR="00FB3D39">
        <w:rPr>
          <w:rFonts w:asciiTheme="majorHAnsi" w:eastAsia="Arial" w:hAnsiTheme="majorHAnsi" w:cstheme="majorHAnsi"/>
          <w:sz w:val="22"/>
          <w:szCs w:val="22"/>
        </w:rPr>
        <w:t xml:space="preserve">something that is </w:t>
      </w:r>
      <w:r>
        <w:rPr>
          <w:rFonts w:asciiTheme="majorHAnsi" w:eastAsia="Arial" w:hAnsiTheme="majorHAnsi" w:cstheme="majorHAnsi"/>
          <w:sz w:val="22"/>
          <w:szCs w:val="22"/>
        </w:rPr>
        <w:t xml:space="preserve">impossible to deliver due to the significant cost and there’s not enough money. </w:t>
      </w:r>
      <w:r w:rsidR="00FB3D39">
        <w:rPr>
          <w:rFonts w:asciiTheme="majorHAnsi" w:eastAsia="Arial" w:hAnsiTheme="majorHAnsi" w:cstheme="majorHAnsi"/>
          <w:sz w:val="22"/>
          <w:szCs w:val="22"/>
        </w:rPr>
        <w:t>S</w:t>
      </w:r>
      <w:r>
        <w:rPr>
          <w:rFonts w:asciiTheme="majorHAnsi" w:eastAsia="Arial" w:hAnsiTheme="majorHAnsi" w:cstheme="majorHAnsi"/>
          <w:sz w:val="22"/>
          <w:szCs w:val="22"/>
        </w:rPr>
        <w:t xml:space="preserve">he sees the Board is looking to hire a consultant; however, she feels there is a lot of knowledge on the Board and the Commissioners should know by now the best course of action to take for the community. She feels </w:t>
      </w:r>
      <w:r w:rsidR="00FB3D39">
        <w:rPr>
          <w:rFonts w:asciiTheme="majorHAnsi" w:eastAsia="Arial" w:hAnsiTheme="majorHAnsi" w:cstheme="majorHAnsi"/>
          <w:sz w:val="22"/>
          <w:szCs w:val="22"/>
        </w:rPr>
        <w:t>it is</w:t>
      </w:r>
      <w:r>
        <w:rPr>
          <w:rFonts w:asciiTheme="majorHAnsi" w:eastAsia="Arial" w:hAnsiTheme="majorHAnsi" w:cstheme="majorHAnsi"/>
          <w:sz w:val="22"/>
          <w:szCs w:val="22"/>
        </w:rPr>
        <w:t xml:space="preserve"> to put everyone under one roof, and then</w:t>
      </w:r>
      <w:r w:rsidR="00FB3D39">
        <w:rPr>
          <w:rFonts w:asciiTheme="majorHAnsi" w:eastAsia="Arial" w:hAnsiTheme="majorHAnsi" w:cstheme="majorHAnsi"/>
          <w:sz w:val="22"/>
          <w:szCs w:val="22"/>
        </w:rPr>
        <w:t xml:space="preserve"> answer</w:t>
      </w:r>
      <w:r>
        <w:rPr>
          <w:rFonts w:asciiTheme="majorHAnsi" w:eastAsia="Arial" w:hAnsiTheme="majorHAnsi" w:cstheme="majorHAnsi"/>
          <w:sz w:val="22"/>
          <w:szCs w:val="22"/>
        </w:rPr>
        <w:t xml:space="preserve"> the question </w:t>
      </w:r>
      <w:r w:rsidR="00FB3D39">
        <w:rPr>
          <w:rFonts w:asciiTheme="majorHAnsi" w:eastAsia="Arial" w:hAnsiTheme="majorHAnsi" w:cstheme="majorHAnsi"/>
          <w:sz w:val="22"/>
          <w:szCs w:val="22"/>
        </w:rPr>
        <w:t>whether</w:t>
      </w:r>
      <w:r>
        <w:rPr>
          <w:rFonts w:asciiTheme="majorHAnsi" w:eastAsia="Arial" w:hAnsiTheme="majorHAnsi" w:cstheme="majorHAnsi"/>
          <w:sz w:val="22"/>
          <w:szCs w:val="22"/>
        </w:rPr>
        <w:t xml:space="preserve"> we need UW. </w:t>
      </w:r>
      <w:r w:rsidR="00FB3D39">
        <w:rPr>
          <w:rFonts w:asciiTheme="majorHAnsi" w:eastAsia="Arial" w:hAnsiTheme="majorHAnsi" w:cstheme="majorHAnsi"/>
          <w:sz w:val="22"/>
          <w:szCs w:val="22"/>
        </w:rPr>
        <w:t xml:space="preserve">She expressed that </w:t>
      </w:r>
      <w:r>
        <w:rPr>
          <w:rFonts w:asciiTheme="majorHAnsi" w:eastAsia="Arial" w:hAnsiTheme="majorHAnsi" w:cstheme="majorHAnsi"/>
          <w:sz w:val="22"/>
          <w:szCs w:val="22"/>
        </w:rPr>
        <w:t>Dr. Shinstrom’s office has been operating more efficiently and could serve the community better than what exists today.</w:t>
      </w:r>
    </w:p>
    <w:p w14:paraId="4DBD734E" w14:textId="77777777" w:rsidR="001251C5" w:rsidRDefault="001251C5" w:rsidP="002749FB">
      <w:pPr>
        <w:rPr>
          <w:rFonts w:asciiTheme="majorHAnsi" w:eastAsia="Arial" w:hAnsiTheme="majorHAnsi" w:cstheme="majorHAnsi"/>
          <w:sz w:val="22"/>
          <w:szCs w:val="22"/>
        </w:rPr>
      </w:pPr>
    </w:p>
    <w:p w14:paraId="1581A780" w14:textId="2ECC09E2" w:rsidR="002823B4" w:rsidRDefault="00045454" w:rsidP="002749FB">
      <w:pPr>
        <w:rPr>
          <w:rFonts w:asciiTheme="majorHAnsi" w:eastAsia="Arial" w:hAnsiTheme="majorHAnsi" w:cstheme="majorHAnsi"/>
          <w:sz w:val="22"/>
          <w:szCs w:val="22"/>
        </w:rPr>
      </w:pPr>
      <w:r w:rsidRPr="00FB3D39">
        <w:rPr>
          <w:rFonts w:asciiTheme="majorHAnsi" w:eastAsia="Arial" w:hAnsiTheme="majorHAnsi" w:cstheme="majorHAnsi"/>
          <w:b/>
          <w:bCs/>
          <w:sz w:val="22"/>
          <w:szCs w:val="22"/>
        </w:rPr>
        <w:t>Leif</w:t>
      </w:r>
      <w:r>
        <w:rPr>
          <w:rFonts w:asciiTheme="majorHAnsi" w:eastAsia="Arial" w:hAnsiTheme="majorHAnsi" w:cstheme="majorHAnsi"/>
          <w:sz w:val="22"/>
          <w:szCs w:val="22"/>
        </w:rPr>
        <w:t xml:space="preserve"> </w:t>
      </w:r>
      <w:r w:rsidR="001251C5">
        <w:rPr>
          <w:rFonts w:asciiTheme="majorHAnsi" w:eastAsia="Arial" w:hAnsiTheme="majorHAnsi" w:cstheme="majorHAnsi"/>
          <w:sz w:val="22"/>
          <w:szCs w:val="22"/>
        </w:rPr>
        <w:t xml:space="preserve">had some questions related to physician </w:t>
      </w:r>
      <w:r w:rsidR="000801A4">
        <w:rPr>
          <w:rFonts w:asciiTheme="majorHAnsi" w:eastAsia="Arial" w:hAnsiTheme="majorHAnsi" w:cstheme="majorHAnsi"/>
          <w:sz w:val="22"/>
          <w:szCs w:val="22"/>
        </w:rPr>
        <w:t>salaries and</w:t>
      </w:r>
      <w:r w:rsidR="00FB3D39">
        <w:rPr>
          <w:rFonts w:asciiTheme="majorHAnsi" w:eastAsia="Arial" w:hAnsiTheme="majorHAnsi" w:cstheme="majorHAnsi"/>
          <w:sz w:val="22"/>
          <w:szCs w:val="22"/>
        </w:rPr>
        <w:t xml:space="preserve"> stated</w:t>
      </w:r>
      <w:r w:rsidR="001251C5">
        <w:rPr>
          <w:rFonts w:asciiTheme="majorHAnsi" w:eastAsia="Arial" w:hAnsiTheme="majorHAnsi" w:cstheme="majorHAnsi"/>
          <w:sz w:val="22"/>
          <w:szCs w:val="22"/>
        </w:rPr>
        <w:t xml:space="preserve"> he couldn’t discern </w:t>
      </w:r>
      <w:r w:rsidR="00FB3D39">
        <w:rPr>
          <w:rFonts w:asciiTheme="majorHAnsi" w:eastAsia="Arial" w:hAnsiTheme="majorHAnsi" w:cstheme="majorHAnsi"/>
          <w:sz w:val="22"/>
          <w:szCs w:val="22"/>
        </w:rPr>
        <w:t xml:space="preserve">that information </w:t>
      </w:r>
      <w:r w:rsidR="001251C5">
        <w:rPr>
          <w:rFonts w:asciiTheme="majorHAnsi" w:eastAsia="Arial" w:hAnsiTheme="majorHAnsi" w:cstheme="majorHAnsi"/>
          <w:sz w:val="22"/>
          <w:szCs w:val="22"/>
        </w:rPr>
        <w:t>from OFHC’s financials</w:t>
      </w:r>
      <w:r>
        <w:rPr>
          <w:rFonts w:asciiTheme="majorHAnsi" w:eastAsia="Arial" w:hAnsiTheme="majorHAnsi" w:cstheme="majorHAnsi"/>
          <w:sz w:val="22"/>
          <w:szCs w:val="22"/>
        </w:rPr>
        <w:t>.</w:t>
      </w:r>
      <w:r w:rsidR="001251C5">
        <w:rPr>
          <w:rFonts w:asciiTheme="majorHAnsi" w:eastAsia="Arial" w:hAnsiTheme="majorHAnsi" w:cstheme="majorHAnsi"/>
          <w:sz w:val="22"/>
          <w:szCs w:val="22"/>
        </w:rPr>
        <w:t xml:space="preserve"> He thinks this is an important issue when assessing the sustainability of the </w:t>
      </w:r>
      <w:r w:rsidR="000801A4">
        <w:rPr>
          <w:rFonts w:asciiTheme="majorHAnsi" w:eastAsia="Arial" w:hAnsiTheme="majorHAnsi" w:cstheme="majorHAnsi"/>
          <w:sz w:val="22"/>
          <w:szCs w:val="22"/>
        </w:rPr>
        <w:t>clinics and</w:t>
      </w:r>
      <w:r w:rsidR="001251C5">
        <w:rPr>
          <w:rFonts w:asciiTheme="majorHAnsi" w:eastAsia="Arial" w:hAnsiTheme="majorHAnsi" w:cstheme="majorHAnsi"/>
          <w:sz w:val="22"/>
          <w:szCs w:val="22"/>
        </w:rPr>
        <w:t xml:space="preserve"> asked to see an executive summary of salaries for OFHC.</w:t>
      </w:r>
    </w:p>
    <w:p w14:paraId="0674B00F" w14:textId="4592D9C9" w:rsidR="001251C5" w:rsidRDefault="001251C5" w:rsidP="002749FB">
      <w:pPr>
        <w:rPr>
          <w:rFonts w:asciiTheme="majorHAnsi" w:eastAsia="Arial" w:hAnsiTheme="majorHAnsi" w:cstheme="majorHAnsi"/>
          <w:sz w:val="22"/>
          <w:szCs w:val="22"/>
        </w:rPr>
      </w:pPr>
    </w:p>
    <w:p w14:paraId="2DB9BF8C" w14:textId="1BD00156" w:rsidR="001251C5" w:rsidRDefault="001251C5" w:rsidP="002749FB">
      <w:pPr>
        <w:rPr>
          <w:rFonts w:asciiTheme="majorHAnsi" w:eastAsia="Arial" w:hAnsiTheme="majorHAnsi" w:cstheme="majorHAnsi"/>
          <w:sz w:val="22"/>
          <w:szCs w:val="22"/>
        </w:rPr>
      </w:pPr>
      <w:r>
        <w:rPr>
          <w:rFonts w:asciiTheme="majorHAnsi" w:eastAsia="Arial" w:hAnsiTheme="majorHAnsi" w:cstheme="majorHAnsi"/>
          <w:sz w:val="22"/>
          <w:szCs w:val="22"/>
        </w:rPr>
        <w:t xml:space="preserve">Before moving on, Commissioner Miller made two modifications to the Agenda. One was specific to the Superintendent’s </w:t>
      </w:r>
      <w:r w:rsidR="00FB3D39">
        <w:rPr>
          <w:rFonts w:asciiTheme="majorHAnsi" w:eastAsia="Arial" w:hAnsiTheme="majorHAnsi" w:cstheme="majorHAnsi"/>
          <w:sz w:val="22"/>
          <w:szCs w:val="22"/>
        </w:rPr>
        <w:t xml:space="preserve">one-time </w:t>
      </w:r>
      <w:r>
        <w:rPr>
          <w:rFonts w:asciiTheme="majorHAnsi" w:eastAsia="Arial" w:hAnsiTheme="majorHAnsi" w:cstheme="majorHAnsi"/>
          <w:sz w:val="22"/>
          <w:szCs w:val="22"/>
        </w:rPr>
        <w:t>bonus</w:t>
      </w:r>
      <w:r w:rsidR="00FB3D39">
        <w:rPr>
          <w:rFonts w:asciiTheme="majorHAnsi" w:eastAsia="Arial" w:hAnsiTheme="majorHAnsi" w:cstheme="majorHAnsi"/>
          <w:sz w:val="22"/>
          <w:szCs w:val="22"/>
        </w:rPr>
        <w:t>.</w:t>
      </w:r>
      <w:r>
        <w:rPr>
          <w:rFonts w:asciiTheme="majorHAnsi" w:eastAsia="Arial" w:hAnsiTheme="majorHAnsi" w:cstheme="majorHAnsi"/>
          <w:sz w:val="22"/>
          <w:szCs w:val="22"/>
        </w:rPr>
        <w:t xml:space="preserve"> </w:t>
      </w:r>
      <w:r w:rsidR="00FB3D39">
        <w:rPr>
          <w:rFonts w:asciiTheme="majorHAnsi" w:eastAsia="Arial" w:hAnsiTheme="majorHAnsi" w:cstheme="majorHAnsi"/>
          <w:sz w:val="22"/>
          <w:szCs w:val="22"/>
        </w:rPr>
        <w:t>T</w:t>
      </w:r>
      <w:r>
        <w:rPr>
          <w:rFonts w:asciiTheme="majorHAnsi" w:eastAsia="Arial" w:hAnsiTheme="majorHAnsi" w:cstheme="majorHAnsi"/>
          <w:sz w:val="22"/>
          <w:szCs w:val="22"/>
        </w:rPr>
        <w:t xml:space="preserve">hat </w:t>
      </w:r>
      <w:r w:rsidR="00FB3D39">
        <w:rPr>
          <w:rFonts w:asciiTheme="majorHAnsi" w:eastAsia="Arial" w:hAnsiTheme="majorHAnsi" w:cstheme="majorHAnsi"/>
          <w:sz w:val="22"/>
          <w:szCs w:val="22"/>
        </w:rPr>
        <w:t xml:space="preserve">item </w:t>
      </w:r>
      <w:r>
        <w:rPr>
          <w:rFonts w:asciiTheme="majorHAnsi" w:eastAsia="Arial" w:hAnsiTheme="majorHAnsi" w:cstheme="majorHAnsi"/>
          <w:sz w:val="22"/>
          <w:szCs w:val="22"/>
        </w:rPr>
        <w:t>will be added to the end of Section VII</w:t>
      </w:r>
      <w:r w:rsidR="00FB3D39">
        <w:rPr>
          <w:rFonts w:asciiTheme="majorHAnsi" w:eastAsia="Arial" w:hAnsiTheme="majorHAnsi" w:cstheme="majorHAnsi"/>
          <w:sz w:val="22"/>
          <w:szCs w:val="22"/>
        </w:rPr>
        <w:t xml:space="preserve"> and titled:</w:t>
      </w:r>
      <w:r w:rsidR="006677BA">
        <w:rPr>
          <w:rFonts w:asciiTheme="majorHAnsi" w:eastAsia="Arial" w:hAnsiTheme="majorHAnsi" w:cstheme="majorHAnsi"/>
          <w:sz w:val="22"/>
          <w:szCs w:val="22"/>
        </w:rPr>
        <w:t xml:space="preserve"> Superintendent Compensation. Under Old Business, an item was added under the Consultant Statement of Work</w:t>
      </w:r>
      <w:r w:rsidR="00FB3D39">
        <w:rPr>
          <w:rFonts w:asciiTheme="majorHAnsi" w:eastAsia="Arial" w:hAnsiTheme="majorHAnsi" w:cstheme="majorHAnsi"/>
          <w:sz w:val="22"/>
          <w:szCs w:val="22"/>
        </w:rPr>
        <w:t xml:space="preserve"> to discuss</w:t>
      </w:r>
      <w:r w:rsidR="006677BA">
        <w:rPr>
          <w:rFonts w:asciiTheme="majorHAnsi" w:eastAsia="Arial" w:hAnsiTheme="majorHAnsi" w:cstheme="majorHAnsi"/>
          <w:sz w:val="22"/>
          <w:szCs w:val="22"/>
        </w:rPr>
        <w:t xml:space="preserve"> </w:t>
      </w:r>
      <w:r w:rsidR="00FB3D39">
        <w:rPr>
          <w:rFonts w:asciiTheme="majorHAnsi" w:eastAsia="Arial" w:hAnsiTheme="majorHAnsi" w:cstheme="majorHAnsi"/>
          <w:sz w:val="22"/>
          <w:szCs w:val="22"/>
        </w:rPr>
        <w:t>p</w:t>
      </w:r>
      <w:r w:rsidR="006677BA">
        <w:rPr>
          <w:rFonts w:asciiTheme="majorHAnsi" w:eastAsia="Arial" w:hAnsiTheme="majorHAnsi" w:cstheme="majorHAnsi"/>
          <w:sz w:val="22"/>
          <w:szCs w:val="22"/>
        </w:rPr>
        <w:t xml:space="preserve">roject </w:t>
      </w:r>
      <w:r w:rsidR="00FB3D39">
        <w:rPr>
          <w:rFonts w:asciiTheme="majorHAnsi" w:eastAsia="Arial" w:hAnsiTheme="majorHAnsi" w:cstheme="majorHAnsi"/>
          <w:sz w:val="22"/>
          <w:szCs w:val="22"/>
        </w:rPr>
        <w:t>m</w:t>
      </w:r>
      <w:r w:rsidR="006677BA">
        <w:rPr>
          <w:rFonts w:asciiTheme="majorHAnsi" w:eastAsia="Arial" w:hAnsiTheme="majorHAnsi" w:cstheme="majorHAnsi"/>
          <w:sz w:val="22"/>
          <w:szCs w:val="22"/>
        </w:rPr>
        <w:t>anagement.</w:t>
      </w:r>
    </w:p>
    <w:p w14:paraId="476916A9" w14:textId="77777777" w:rsidR="00C4751E" w:rsidRPr="003D6736" w:rsidRDefault="00C4751E" w:rsidP="002749FB">
      <w:pPr>
        <w:rPr>
          <w:rFonts w:asciiTheme="majorHAnsi" w:eastAsia="Arial" w:hAnsiTheme="majorHAnsi" w:cstheme="majorHAnsi"/>
          <w:sz w:val="22"/>
          <w:szCs w:val="22"/>
        </w:rPr>
      </w:pPr>
    </w:p>
    <w:p w14:paraId="4CF47ABB" w14:textId="77777777" w:rsidR="00196557" w:rsidRPr="005631A7" w:rsidRDefault="00A76DAE" w:rsidP="00F4783C">
      <w:pPr>
        <w:pStyle w:val="ListParagraph"/>
        <w:numPr>
          <w:ilvl w:val="0"/>
          <w:numId w:val="1"/>
        </w:numPr>
        <w:pBdr>
          <w:top w:val="nil"/>
          <w:left w:val="nil"/>
          <w:bottom w:val="nil"/>
          <w:right w:val="nil"/>
          <w:between w:val="nil"/>
        </w:pBdr>
        <w:rPr>
          <w:rFonts w:asciiTheme="majorHAnsi" w:eastAsia="Arial" w:hAnsiTheme="majorHAnsi" w:cstheme="majorHAnsi"/>
          <w:b/>
          <w:sz w:val="22"/>
          <w:szCs w:val="22"/>
        </w:rPr>
      </w:pPr>
      <w:r w:rsidRPr="00BB7C40">
        <w:rPr>
          <w:rFonts w:asciiTheme="majorHAnsi" w:eastAsia="Arial" w:hAnsiTheme="majorHAnsi" w:cstheme="majorHAnsi"/>
          <w:b/>
          <w:sz w:val="22"/>
          <w:szCs w:val="22"/>
        </w:rPr>
        <w:t>Consent Agenda</w:t>
      </w:r>
    </w:p>
    <w:p w14:paraId="54DE0B69" w14:textId="4F9F2A5A" w:rsidR="00C4751E" w:rsidRDefault="003221CA" w:rsidP="002749FB">
      <w:pPr>
        <w:pBdr>
          <w:top w:val="nil"/>
          <w:left w:val="nil"/>
          <w:bottom w:val="nil"/>
          <w:right w:val="nil"/>
          <w:between w:val="nil"/>
        </w:pBdr>
        <w:rPr>
          <w:rFonts w:asciiTheme="majorHAnsi" w:eastAsia="Arial" w:hAnsiTheme="majorHAnsi" w:cstheme="majorHAnsi"/>
          <w:sz w:val="22"/>
          <w:szCs w:val="22"/>
        </w:rPr>
      </w:pPr>
      <w:r>
        <w:rPr>
          <w:rFonts w:asciiTheme="majorHAnsi" w:eastAsia="Arial" w:hAnsiTheme="majorHAnsi" w:cstheme="majorHAnsi"/>
          <w:sz w:val="22"/>
          <w:szCs w:val="22"/>
        </w:rPr>
        <w:t>The</w:t>
      </w:r>
      <w:r w:rsidR="00C4751E">
        <w:rPr>
          <w:rFonts w:asciiTheme="majorHAnsi" w:eastAsia="Arial" w:hAnsiTheme="majorHAnsi" w:cstheme="majorHAnsi"/>
          <w:sz w:val="22"/>
          <w:szCs w:val="22"/>
        </w:rPr>
        <w:t xml:space="preserve"> Consent Agenda </w:t>
      </w:r>
      <w:r>
        <w:rPr>
          <w:rFonts w:asciiTheme="majorHAnsi" w:eastAsia="Arial" w:hAnsiTheme="majorHAnsi" w:cstheme="majorHAnsi"/>
          <w:sz w:val="22"/>
          <w:szCs w:val="22"/>
        </w:rPr>
        <w:t xml:space="preserve">contained </w:t>
      </w:r>
      <w:r w:rsidR="00FB3D39">
        <w:rPr>
          <w:rFonts w:asciiTheme="majorHAnsi" w:eastAsia="Arial" w:hAnsiTheme="majorHAnsi" w:cstheme="majorHAnsi"/>
          <w:sz w:val="22"/>
          <w:szCs w:val="22"/>
        </w:rPr>
        <w:t>an</w:t>
      </w:r>
      <w:r w:rsidR="00E2690D">
        <w:rPr>
          <w:rFonts w:asciiTheme="majorHAnsi" w:eastAsia="Arial" w:hAnsiTheme="majorHAnsi" w:cstheme="majorHAnsi"/>
          <w:sz w:val="22"/>
          <w:szCs w:val="22"/>
        </w:rPr>
        <w:t xml:space="preserve"> </w:t>
      </w:r>
      <w:r w:rsidR="00C4751E">
        <w:rPr>
          <w:rFonts w:asciiTheme="majorHAnsi" w:eastAsia="Arial" w:hAnsiTheme="majorHAnsi" w:cstheme="majorHAnsi"/>
          <w:sz w:val="22"/>
          <w:szCs w:val="22"/>
        </w:rPr>
        <w:t>AP Voucher Repor</w:t>
      </w:r>
      <w:r w:rsidR="00045454">
        <w:rPr>
          <w:rFonts w:asciiTheme="majorHAnsi" w:eastAsia="Arial" w:hAnsiTheme="majorHAnsi" w:cstheme="majorHAnsi"/>
          <w:sz w:val="22"/>
          <w:szCs w:val="22"/>
        </w:rPr>
        <w:t>t</w:t>
      </w:r>
      <w:r>
        <w:rPr>
          <w:rFonts w:asciiTheme="majorHAnsi" w:eastAsia="Arial" w:hAnsiTheme="majorHAnsi" w:cstheme="majorHAnsi"/>
          <w:sz w:val="22"/>
          <w:szCs w:val="22"/>
        </w:rPr>
        <w:t xml:space="preserve"> dated </w:t>
      </w:r>
      <w:r w:rsidR="006677BA">
        <w:rPr>
          <w:rFonts w:asciiTheme="majorHAnsi" w:eastAsia="Arial" w:hAnsiTheme="majorHAnsi" w:cstheme="majorHAnsi"/>
          <w:sz w:val="22"/>
          <w:szCs w:val="22"/>
        </w:rPr>
        <w:t>August 12</w:t>
      </w:r>
      <w:r w:rsidR="006677BA" w:rsidRPr="006677BA">
        <w:rPr>
          <w:rFonts w:asciiTheme="majorHAnsi" w:eastAsia="Arial" w:hAnsiTheme="majorHAnsi" w:cstheme="majorHAnsi"/>
          <w:sz w:val="22"/>
          <w:szCs w:val="22"/>
          <w:vertAlign w:val="superscript"/>
        </w:rPr>
        <w:t>th</w:t>
      </w:r>
      <w:r w:rsidR="006677BA">
        <w:rPr>
          <w:rFonts w:asciiTheme="majorHAnsi" w:eastAsia="Arial" w:hAnsiTheme="majorHAnsi" w:cstheme="majorHAnsi"/>
          <w:sz w:val="22"/>
          <w:szCs w:val="22"/>
        </w:rPr>
        <w:t xml:space="preserve"> </w:t>
      </w:r>
      <w:r>
        <w:rPr>
          <w:rFonts w:asciiTheme="majorHAnsi" w:eastAsia="Arial" w:hAnsiTheme="majorHAnsi" w:cstheme="majorHAnsi"/>
          <w:sz w:val="22"/>
          <w:szCs w:val="22"/>
        </w:rPr>
        <w:t>in the amount of $</w:t>
      </w:r>
      <w:r w:rsidR="006677BA">
        <w:rPr>
          <w:rFonts w:asciiTheme="majorHAnsi" w:eastAsia="Arial" w:hAnsiTheme="majorHAnsi" w:cstheme="majorHAnsi"/>
          <w:sz w:val="22"/>
          <w:szCs w:val="22"/>
        </w:rPr>
        <w:t>6,671.43</w:t>
      </w:r>
      <w:r w:rsidR="00E2690D">
        <w:rPr>
          <w:rFonts w:asciiTheme="majorHAnsi" w:eastAsia="Arial" w:hAnsiTheme="majorHAnsi" w:cstheme="majorHAnsi"/>
          <w:sz w:val="22"/>
          <w:szCs w:val="22"/>
        </w:rPr>
        <w:t xml:space="preserve"> </w:t>
      </w:r>
      <w:r w:rsidR="00045454">
        <w:rPr>
          <w:rFonts w:asciiTheme="majorHAnsi" w:eastAsia="Arial" w:hAnsiTheme="majorHAnsi" w:cstheme="majorHAnsi"/>
          <w:sz w:val="22"/>
          <w:szCs w:val="22"/>
        </w:rPr>
        <w:t>and</w:t>
      </w:r>
      <w:r w:rsidR="00E2690D">
        <w:rPr>
          <w:rFonts w:asciiTheme="majorHAnsi" w:eastAsia="Arial" w:hAnsiTheme="majorHAnsi" w:cstheme="majorHAnsi"/>
          <w:sz w:val="22"/>
          <w:szCs w:val="22"/>
        </w:rPr>
        <w:t xml:space="preserve"> </w:t>
      </w:r>
      <w:r w:rsidR="00FB3D39">
        <w:rPr>
          <w:rFonts w:asciiTheme="majorHAnsi" w:eastAsia="Arial" w:hAnsiTheme="majorHAnsi" w:cstheme="majorHAnsi"/>
          <w:sz w:val="22"/>
          <w:szCs w:val="22"/>
        </w:rPr>
        <w:t xml:space="preserve">the </w:t>
      </w:r>
      <w:r w:rsidR="006677BA">
        <w:rPr>
          <w:rFonts w:asciiTheme="majorHAnsi" w:eastAsia="Arial" w:hAnsiTheme="majorHAnsi" w:cstheme="majorHAnsi"/>
          <w:sz w:val="22"/>
          <w:szCs w:val="22"/>
        </w:rPr>
        <w:t>August 6</w:t>
      </w:r>
      <w:r w:rsidR="006677BA" w:rsidRPr="006677BA">
        <w:rPr>
          <w:rFonts w:asciiTheme="majorHAnsi" w:eastAsia="Arial" w:hAnsiTheme="majorHAnsi" w:cstheme="majorHAnsi"/>
          <w:sz w:val="22"/>
          <w:szCs w:val="22"/>
          <w:vertAlign w:val="superscript"/>
        </w:rPr>
        <w:t>th</w:t>
      </w:r>
      <w:r w:rsidR="006677BA">
        <w:rPr>
          <w:rFonts w:asciiTheme="majorHAnsi" w:eastAsia="Arial" w:hAnsiTheme="majorHAnsi" w:cstheme="majorHAnsi"/>
          <w:sz w:val="22"/>
          <w:szCs w:val="22"/>
        </w:rPr>
        <w:t xml:space="preserve"> </w:t>
      </w:r>
      <w:r>
        <w:rPr>
          <w:rFonts w:asciiTheme="majorHAnsi" w:eastAsia="Arial" w:hAnsiTheme="majorHAnsi" w:cstheme="majorHAnsi"/>
          <w:sz w:val="22"/>
          <w:szCs w:val="22"/>
        </w:rPr>
        <w:t>Regular Board meeting</w:t>
      </w:r>
      <w:r w:rsidR="00FB3D39">
        <w:rPr>
          <w:rFonts w:asciiTheme="majorHAnsi" w:eastAsia="Arial" w:hAnsiTheme="majorHAnsi" w:cstheme="majorHAnsi"/>
          <w:sz w:val="22"/>
          <w:szCs w:val="22"/>
        </w:rPr>
        <w:t xml:space="preserve"> draft Minutes.</w:t>
      </w:r>
    </w:p>
    <w:p w14:paraId="7CBB4CB9" w14:textId="77777777" w:rsidR="00A76DAE" w:rsidRDefault="00A76DAE" w:rsidP="00A76DAE">
      <w:pPr>
        <w:rPr>
          <w:rFonts w:asciiTheme="majorHAnsi" w:eastAsia="Arial" w:hAnsiTheme="majorHAnsi" w:cstheme="majorHAnsi"/>
          <w:b/>
          <w:sz w:val="22"/>
          <w:szCs w:val="22"/>
        </w:rPr>
      </w:pPr>
    </w:p>
    <w:p w14:paraId="39B5324D" w14:textId="70226FB2" w:rsidR="007927A4" w:rsidRDefault="00A76DAE" w:rsidP="00EE7A88">
      <w:pPr>
        <w:rPr>
          <w:rFonts w:asciiTheme="majorHAnsi" w:eastAsia="Arial" w:hAnsiTheme="majorHAnsi" w:cstheme="majorHAnsi"/>
          <w:sz w:val="22"/>
          <w:szCs w:val="22"/>
        </w:rPr>
      </w:pPr>
      <w:bookmarkStart w:id="0" w:name="_Hlk519748292"/>
      <w:r>
        <w:rPr>
          <w:rFonts w:asciiTheme="majorHAnsi" w:eastAsia="Arial" w:hAnsiTheme="majorHAnsi" w:cstheme="majorHAnsi"/>
          <w:b/>
          <w:sz w:val="22"/>
          <w:szCs w:val="22"/>
        </w:rPr>
        <w:t>MOVED by Commissioner</w:t>
      </w:r>
      <w:r w:rsidR="002823B4">
        <w:rPr>
          <w:rFonts w:asciiTheme="majorHAnsi" w:eastAsia="Arial" w:hAnsiTheme="majorHAnsi" w:cstheme="majorHAnsi"/>
          <w:b/>
          <w:sz w:val="22"/>
          <w:szCs w:val="22"/>
        </w:rPr>
        <w:t xml:space="preserve"> </w:t>
      </w:r>
      <w:r w:rsidR="006677BA">
        <w:rPr>
          <w:rFonts w:asciiTheme="majorHAnsi" w:eastAsia="Arial" w:hAnsiTheme="majorHAnsi" w:cstheme="majorHAnsi"/>
          <w:b/>
          <w:sz w:val="22"/>
          <w:szCs w:val="22"/>
        </w:rPr>
        <w:t>Groundwate</w:t>
      </w:r>
      <w:r w:rsidR="00045454">
        <w:rPr>
          <w:rFonts w:asciiTheme="majorHAnsi" w:eastAsia="Arial" w:hAnsiTheme="majorHAnsi" w:cstheme="majorHAnsi"/>
          <w:b/>
          <w:sz w:val="22"/>
          <w:szCs w:val="22"/>
        </w:rPr>
        <w:t>r</w:t>
      </w:r>
      <w:r>
        <w:rPr>
          <w:rFonts w:asciiTheme="majorHAnsi" w:eastAsia="Arial" w:hAnsiTheme="majorHAnsi" w:cstheme="majorHAnsi"/>
          <w:b/>
          <w:sz w:val="22"/>
          <w:szCs w:val="22"/>
        </w:rPr>
        <w:t>, seconded by Commissioner</w:t>
      </w:r>
      <w:r w:rsidR="006677BA">
        <w:rPr>
          <w:rFonts w:asciiTheme="majorHAnsi" w:eastAsia="Arial" w:hAnsiTheme="majorHAnsi" w:cstheme="majorHAnsi"/>
          <w:b/>
          <w:sz w:val="22"/>
          <w:szCs w:val="22"/>
        </w:rPr>
        <w:t xml:space="preserve"> Boteler</w:t>
      </w:r>
      <w:r w:rsidR="009C1377">
        <w:rPr>
          <w:rFonts w:asciiTheme="majorHAnsi" w:eastAsia="Arial" w:hAnsiTheme="majorHAnsi" w:cstheme="majorHAnsi"/>
          <w:b/>
          <w:sz w:val="22"/>
          <w:szCs w:val="22"/>
        </w:rPr>
        <w:t xml:space="preserve"> </w:t>
      </w:r>
      <w:r>
        <w:rPr>
          <w:rFonts w:asciiTheme="majorHAnsi" w:eastAsia="Arial" w:hAnsiTheme="majorHAnsi" w:cstheme="majorHAnsi"/>
          <w:b/>
          <w:sz w:val="22"/>
          <w:szCs w:val="22"/>
        </w:rPr>
        <w:t>to approve the</w:t>
      </w:r>
      <w:r w:rsidR="00C4751E">
        <w:rPr>
          <w:rFonts w:asciiTheme="majorHAnsi" w:eastAsia="Arial" w:hAnsiTheme="majorHAnsi" w:cstheme="majorHAnsi"/>
          <w:b/>
          <w:sz w:val="22"/>
          <w:szCs w:val="22"/>
        </w:rPr>
        <w:t xml:space="preserve"> Consent Agenda</w:t>
      </w:r>
      <w:r w:rsidR="003221CA">
        <w:rPr>
          <w:rFonts w:asciiTheme="majorHAnsi" w:eastAsia="Arial" w:hAnsiTheme="majorHAnsi" w:cstheme="majorHAnsi"/>
          <w:b/>
          <w:sz w:val="22"/>
          <w:szCs w:val="22"/>
        </w:rPr>
        <w:t xml:space="preserve"> as presented</w:t>
      </w:r>
      <w:r>
        <w:rPr>
          <w:rFonts w:asciiTheme="majorHAnsi" w:eastAsia="Arial" w:hAnsiTheme="majorHAnsi" w:cstheme="majorHAnsi"/>
          <w:b/>
          <w:sz w:val="22"/>
          <w:szCs w:val="22"/>
        </w:rPr>
        <w:t xml:space="preserve">.  VOTE </w:t>
      </w:r>
      <w:r w:rsidR="00045454">
        <w:rPr>
          <w:rFonts w:asciiTheme="majorHAnsi" w:eastAsia="Arial" w:hAnsiTheme="majorHAnsi" w:cstheme="majorHAnsi"/>
          <w:b/>
          <w:sz w:val="22"/>
          <w:szCs w:val="22"/>
        </w:rPr>
        <w:t>5</w:t>
      </w:r>
      <w:r>
        <w:rPr>
          <w:rFonts w:asciiTheme="majorHAnsi" w:eastAsia="Arial" w:hAnsiTheme="majorHAnsi" w:cstheme="majorHAnsi"/>
          <w:b/>
          <w:sz w:val="22"/>
          <w:szCs w:val="22"/>
        </w:rPr>
        <w:t>:0:</w:t>
      </w:r>
      <w:r w:rsidR="007C3A4E">
        <w:rPr>
          <w:rFonts w:asciiTheme="majorHAnsi" w:eastAsia="Arial" w:hAnsiTheme="majorHAnsi" w:cstheme="majorHAnsi"/>
          <w:b/>
          <w:sz w:val="22"/>
          <w:szCs w:val="22"/>
        </w:rPr>
        <w:t>0</w:t>
      </w:r>
      <w:r>
        <w:rPr>
          <w:rFonts w:asciiTheme="majorHAnsi" w:eastAsia="Arial" w:hAnsiTheme="majorHAnsi" w:cstheme="majorHAnsi"/>
          <w:b/>
          <w:sz w:val="22"/>
          <w:szCs w:val="22"/>
        </w:rPr>
        <w:t>. MOTION CARRIED.</w:t>
      </w:r>
      <w:r w:rsidRPr="005A75AD">
        <w:rPr>
          <w:rFonts w:asciiTheme="majorHAnsi" w:eastAsia="Arial" w:hAnsiTheme="majorHAnsi" w:cstheme="majorHAnsi"/>
          <w:sz w:val="22"/>
          <w:szCs w:val="22"/>
        </w:rPr>
        <w:t xml:space="preserve"> </w:t>
      </w:r>
      <w:bookmarkEnd w:id="0"/>
    </w:p>
    <w:p w14:paraId="227DCC05" w14:textId="4F08A7DE" w:rsidR="006677BA" w:rsidRDefault="006677BA" w:rsidP="006F1E59">
      <w:pPr>
        <w:pBdr>
          <w:top w:val="nil"/>
          <w:left w:val="nil"/>
          <w:bottom w:val="nil"/>
          <w:right w:val="nil"/>
          <w:between w:val="nil"/>
        </w:pBdr>
        <w:rPr>
          <w:rFonts w:asciiTheme="majorHAnsi" w:eastAsia="Arial" w:hAnsiTheme="majorHAnsi" w:cstheme="majorHAnsi"/>
          <w:b/>
          <w:sz w:val="22"/>
          <w:szCs w:val="22"/>
        </w:rPr>
      </w:pPr>
    </w:p>
    <w:p w14:paraId="4262D0D9" w14:textId="3B2B1204" w:rsidR="00E351EC" w:rsidRDefault="00FB3D39" w:rsidP="00F4783C">
      <w:pPr>
        <w:pStyle w:val="ListParagraph"/>
        <w:numPr>
          <w:ilvl w:val="0"/>
          <w:numId w:val="1"/>
        </w:numPr>
        <w:pBdr>
          <w:top w:val="nil"/>
          <w:left w:val="nil"/>
          <w:bottom w:val="nil"/>
          <w:right w:val="nil"/>
          <w:between w:val="nil"/>
        </w:pBdr>
        <w:rPr>
          <w:rFonts w:asciiTheme="majorHAnsi" w:eastAsia="Arial" w:hAnsiTheme="majorHAnsi" w:cstheme="majorHAnsi"/>
          <w:b/>
          <w:sz w:val="22"/>
          <w:szCs w:val="22"/>
        </w:rPr>
      </w:pPr>
      <w:r>
        <w:rPr>
          <w:rFonts w:asciiTheme="majorHAnsi" w:eastAsia="Arial" w:hAnsiTheme="majorHAnsi" w:cstheme="majorHAnsi"/>
          <w:b/>
          <w:sz w:val="22"/>
          <w:szCs w:val="22"/>
        </w:rPr>
        <w:t>C</w:t>
      </w:r>
      <w:r w:rsidR="004E20C4" w:rsidRPr="00BB7C40">
        <w:rPr>
          <w:rFonts w:asciiTheme="majorHAnsi" w:eastAsia="Arial" w:hAnsiTheme="majorHAnsi" w:cstheme="majorHAnsi"/>
          <w:b/>
          <w:sz w:val="22"/>
          <w:szCs w:val="22"/>
        </w:rPr>
        <w:t xml:space="preserve">ommittee </w:t>
      </w:r>
      <w:r w:rsidR="0064420E">
        <w:rPr>
          <w:rFonts w:asciiTheme="majorHAnsi" w:eastAsia="Arial" w:hAnsiTheme="majorHAnsi" w:cstheme="majorHAnsi"/>
          <w:b/>
          <w:sz w:val="22"/>
          <w:szCs w:val="22"/>
        </w:rPr>
        <w:t xml:space="preserve">and Work Group </w:t>
      </w:r>
      <w:r w:rsidR="00BA59B7">
        <w:rPr>
          <w:rFonts w:asciiTheme="majorHAnsi" w:eastAsia="Arial" w:hAnsiTheme="majorHAnsi" w:cstheme="majorHAnsi"/>
          <w:b/>
          <w:sz w:val="22"/>
          <w:szCs w:val="22"/>
        </w:rPr>
        <w:t>Reports</w:t>
      </w:r>
    </w:p>
    <w:p w14:paraId="5D48B6B2" w14:textId="16D14BF0" w:rsidR="004D49CF" w:rsidRDefault="00A1459F" w:rsidP="00A1459F">
      <w:pPr>
        <w:pBdr>
          <w:top w:val="nil"/>
          <w:left w:val="nil"/>
          <w:bottom w:val="nil"/>
          <w:right w:val="nil"/>
          <w:between w:val="nil"/>
        </w:pBdr>
        <w:tabs>
          <w:tab w:val="left" w:pos="7995"/>
        </w:tabs>
        <w:rPr>
          <w:rFonts w:asciiTheme="majorHAnsi" w:eastAsia="Arial" w:hAnsiTheme="majorHAnsi" w:cstheme="majorHAnsi"/>
          <w:sz w:val="22"/>
          <w:szCs w:val="22"/>
        </w:rPr>
      </w:pPr>
      <w:r>
        <w:rPr>
          <w:rFonts w:asciiTheme="majorHAnsi" w:eastAsia="Arial" w:hAnsiTheme="majorHAnsi" w:cstheme="majorHAnsi"/>
          <w:sz w:val="22"/>
          <w:szCs w:val="22"/>
        </w:rPr>
        <w:tab/>
      </w:r>
    </w:p>
    <w:p w14:paraId="71C4166E" w14:textId="7C8D2A83" w:rsidR="00255888" w:rsidRDefault="007C3A4E" w:rsidP="006677BA">
      <w:pPr>
        <w:pStyle w:val="ListParagraph"/>
        <w:numPr>
          <w:ilvl w:val="0"/>
          <w:numId w:val="2"/>
        </w:numPr>
        <w:pBdr>
          <w:top w:val="nil"/>
          <w:left w:val="nil"/>
          <w:bottom w:val="nil"/>
          <w:right w:val="nil"/>
          <w:between w:val="nil"/>
        </w:pBdr>
        <w:rPr>
          <w:rFonts w:asciiTheme="majorHAnsi" w:eastAsia="Arial" w:hAnsiTheme="majorHAnsi" w:cstheme="majorHAnsi"/>
          <w:sz w:val="22"/>
          <w:szCs w:val="22"/>
        </w:rPr>
      </w:pPr>
      <w:r>
        <w:rPr>
          <w:rFonts w:asciiTheme="majorHAnsi" w:eastAsia="Arial" w:hAnsiTheme="majorHAnsi" w:cstheme="majorHAnsi"/>
          <w:b/>
          <w:sz w:val="22"/>
          <w:szCs w:val="22"/>
        </w:rPr>
        <w:t xml:space="preserve">Building </w:t>
      </w:r>
      <w:r w:rsidR="00593A6B">
        <w:rPr>
          <w:rFonts w:asciiTheme="majorHAnsi" w:eastAsia="Arial" w:hAnsiTheme="majorHAnsi" w:cstheme="majorHAnsi"/>
          <w:b/>
          <w:sz w:val="22"/>
          <w:szCs w:val="22"/>
        </w:rPr>
        <w:t>Committee</w:t>
      </w:r>
      <w:r w:rsidR="0007192E">
        <w:rPr>
          <w:rFonts w:asciiTheme="majorHAnsi" w:eastAsia="Arial" w:hAnsiTheme="majorHAnsi" w:cstheme="majorHAnsi"/>
          <w:b/>
          <w:sz w:val="22"/>
          <w:szCs w:val="22"/>
        </w:rPr>
        <w:t xml:space="preserve"> </w:t>
      </w:r>
      <w:r w:rsidR="003221CA">
        <w:rPr>
          <w:rFonts w:asciiTheme="majorHAnsi" w:eastAsia="Arial" w:hAnsiTheme="majorHAnsi" w:cstheme="majorHAnsi"/>
          <w:b/>
          <w:sz w:val="22"/>
          <w:szCs w:val="22"/>
        </w:rPr>
        <w:t>–</w:t>
      </w:r>
      <w:r w:rsidR="0007192E">
        <w:rPr>
          <w:rFonts w:asciiTheme="majorHAnsi" w:eastAsia="Arial" w:hAnsiTheme="majorHAnsi" w:cstheme="majorHAnsi"/>
          <w:b/>
          <w:sz w:val="22"/>
          <w:szCs w:val="22"/>
        </w:rPr>
        <w:t xml:space="preserve"> </w:t>
      </w:r>
      <w:r w:rsidR="00045454">
        <w:rPr>
          <w:rFonts w:asciiTheme="majorHAnsi" w:eastAsia="Arial" w:hAnsiTheme="majorHAnsi" w:cstheme="majorHAnsi"/>
          <w:sz w:val="22"/>
          <w:szCs w:val="22"/>
        </w:rPr>
        <w:t>Commissioner Groundwater report</w:t>
      </w:r>
      <w:r w:rsidR="006677BA">
        <w:rPr>
          <w:rFonts w:asciiTheme="majorHAnsi" w:eastAsia="Arial" w:hAnsiTheme="majorHAnsi" w:cstheme="majorHAnsi"/>
          <w:sz w:val="22"/>
          <w:szCs w:val="22"/>
        </w:rPr>
        <w:t>ed</w:t>
      </w:r>
      <w:r w:rsidR="00045454">
        <w:rPr>
          <w:rFonts w:asciiTheme="majorHAnsi" w:eastAsia="Arial" w:hAnsiTheme="majorHAnsi" w:cstheme="majorHAnsi"/>
          <w:sz w:val="22"/>
          <w:szCs w:val="22"/>
        </w:rPr>
        <w:t xml:space="preserve"> </w:t>
      </w:r>
      <w:r w:rsidR="00E136CF">
        <w:rPr>
          <w:rFonts w:asciiTheme="majorHAnsi" w:eastAsia="Arial" w:hAnsiTheme="majorHAnsi" w:cstheme="majorHAnsi"/>
          <w:sz w:val="22"/>
          <w:szCs w:val="22"/>
        </w:rPr>
        <w:t>that the Committee h</w:t>
      </w:r>
      <w:r w:rsidR="00FB3D39">
        <w:rPr>
          <w:rFonts w:asciiTheme="majorHAnsi" w:eastAsia="Arial" w:hAnsiTheme="majorHAnsi" w:cstheme="majorHAnsi"/>
          <w:sz w:val="22"/>
          <w:szCs w:val="22"/>
        </w:rPr>
        <w:t>eld</w:t>
      </w:r>
      <w:r w:rsidR="00E136CF">
        <w:rPr>
          <w:rFonts w:asciiTheme="majorHAnsi" w:eastAsia="Arial" w:hAnsiTheme="majorHAnsi" w:cstheme="majorHAnsi"/>
          <w:sz w:val="22"/>
          <w:szCs w:val="22"/>
        </w:rPr>
        <w:t xml:space="preserve"> </w:t>
      </w:r>
      <w:r w:rsidR="006677BA">
        <w:rPr>
          <w:rFonts w:asciiTheme="majorHAnsi" w:eastAsia="Arial" w:hAnsiTheme="majorHAnsi" w:cstheme="majorHAnsi"/>
          <w:sz w:val="22"/>
          <w:szCs w:val="22"/>
        </w:rPr>
        <w:t>a</w:t>
      </w:r>
      <w:r w:rsidR="00FB3D39">
        <w:rPr>
          <w:rFonts w:asciiTheme="majorHAnsi" w:eastAsia="Arial" w:hAnsiTheme="majorHAnsi" w:cstheme="majorHAnsi"/>
          <w:sz w:val="22"/>
          <w:szCs w:val="22"/>
        </w:rPr>
        <w:t xml:space="preserve"> phone meeting</w:t>
      </w:r>
      <w:r w:rsidR="006677BA">
        <w:rPr>
          <w:rFonts w:asciiTheme="majorHAnsi" w:eastAsia="Arial" w:hAnsiTheme="majorHAnsi" w:cstheme="majorHAnsi"/>
          <w:sz w:val="22"/>
          <w:szCs w:val="22"/>
        </w:rPr>
        <w:t xml:space="preserve"> with</w:t>
      </w:r>
      <w:r w:rsidR="00FB3D39">
        <w:rPr>
          <w:rFonts w:asciiTheme="majorHAnsi" w:eastAsia="Arial" w:hAnsiTheme="majorHAnsi" w:cstheme="majorHAnsi"/>
          <w:sz w:val="22"/>
          <w:szCs w:val="22"/>
        </w:rPr>
        <w:t xml:space="preserve"> Ron </w:t>
      </w:r>
      <w:r w:rsidR="00B44F00">
        <w:rPr>
          <w:rFonts w:asciiTheme="majorHAnsi" w:eastAsia="Arial" w:hAnsiTheme="majorHAnsi" w:cstheme="majorHAnsi"/>
          <w:sz w:val="22"/>
          <w:szCs w:val="22"/>
        </w:rPr>
        <w:t xml:space="preserve">Eliason </w:t>
      </w:r>
      <w:r w:rsidR="00FB3D39">
        <w:rPr>
          <w:rFonts w:asciiTheme="majorHAnsi" w:eastAsia="Arial" w:hAnsiTheme="majorHAnsi" w:cstheme="majorHAnsi"/>
          <w:sz w:val="22"/>
          <w:szCs w:val="22"/>
        </w:rPr>
        <w:t>from Hargis,</w:t>
      </w:r>
      <w:r w:rsidR="006677BA">
        <w:rPr>
          <w:rFonts w:asciiTheme="majorHAnsi" w:eastAsia="Arial" w:hAnsiTheme="majorHAnsi" w:cstheme="majorHAnsi"/>
          <w:sz w:val="22"/>
          <w:szCs w:val="22"/>
        </w:rPr>
        <w:t xml:space="preserve"> the engineering firm that performed the recent analysis. The call was to discuss the deliverables originally included in Phase 2 of their proposal</w:t>
      </w:r>
      <w:r w:rsidR="00B44F00">
        <w:rPr>
          <w:rFonts w:asciiTheme="majorHAnsi" w:eastAsia="Arial" w:hAnsiTheme="majorHAnsi" w:cstheme="majorHAnsi"/>
          <w:sz w:val="22"/>
          <w:szCs w:val="22"/>
        </w:rPr>
        <w:t>. After reviewing the District needs,</w:t>
      </w:r>
      <w:r w:rsidR="006677BA">
        <w:rPr>
          <w:rFonts w:asciiTheme="majorHAnsi" w:eastAsia="Arial" w:hAnsiTheme="majorHAnsi" w:cstheme="majorHAnsi"/>
          <w:sz w:val="22"/>
          <w:szCs w:val="22"/>
        </w:rPr>
        <w:t xml:space="preserve"> </w:t>
      </w:r>
      <w:r w:rsidR="00B44F00">
        <w:rPr>
          <w:rFonts w:asciiTheme="majorHAnsi" w:eastAsia="Arial" w:hAnsiTheme="majorHAnsi" w:cstheme="majorHAnsi"/>
          <w:sz w:val="22"/>
          <w:szCs w:val="22"/>
        </w:rPr>
        <w:t>everyone</w:t>
      </w:r>
      <w:r w:rsidR="006677BA">
        <w:rPr>
          <w:rFonts w:asciiTheme="majorHAnsi" w:eastAsia="Arial" w:hAnsiTheme="majorHAnsi" w:cstheme="majorHAnsi"/>
          <w:sz w:val="22"/>
          <w:szCs w:val="22"/>
        </w:rPr>
        <w:t xml:space="preserve"> </w:t>
      </w:r>
      <w:r w:rsidR="00D07553">
        <w:rPr>
          <w:rFonts w:asciiTheme="majorHAnsi" w:eastAsia="Arial" w:hAnsiTheme="majorHAnsi" w:cstheme="majorHAnsi"/>
          <w:sz w:val="22"/>
          <w:szCs w:val="22"/>
        </w:rPr>
        <w:t>agreed</w:t>
      </w:r>
      <w:r w:rsidR="006677BA">
        <w:rPr>
          <w:rFonts w:asciiTheme="majorHAnsi" w:eastAsia="Arial" w:hAnsiTheme="majorHAnsi" w:cstheme="majorHAnsi"/>
          <w:sz w:val="22"/>
          <w:szCs w:val="22"/>
        </w:rPr>
        <w:t xml:space="preserve"> that the proposed narrative </w:t>
      </w:r>
      <w:r w:rsidR="00B44F00">
        <w:rPr>
          <w:rFonts w:asciiTheme="majorHAnsi" w:eastAsia="Arial" w:hAnsiTheme="majorHAnsi" w:cstheme="majorHAnsi"/>
          <w:sz w:val="22"/>
          <w:szCs w:val="22"/>
        </w:rPr>
        <w:t xml:space="preserve">associated with the </w:t>
      </w:r>
      <w:r w:rsidR="00B46472">
        <w:rPr>
          <w:rFonts w:asciiTheme="majorHAnsi" w:eastAsia="Arial" w:hAnsiTheme="majorHAnsi" w:cstheme="majorHAnsi"/>
          <w:sz w:val="22"/>
          <w:szCs w:val="22"/>
        </w:rPr>
        <w:t xml:space="preserve">original </w:t>
      </w:r>
      <w:r w:rsidR="00B44F00">
        <w:rPr>
          <w:rFonts w:asciiTheme="majorHAnsi" w:eastAsia="Arial" w:hAnsiTheme="majorHAnsi" w:cstheme="majorHAnsi"/>
          <w:sz w:val="22"/>
          <w:szCs w:val="22"/>
        </w:rPr>
        <w:t xml:space="preserve">Phase 2 deliverables </w:t>
      </w:r>
      <w:r w:rsidR="006677BA">
        <w:rPr>
          <w:rFonts w:asciiTheme="majorHAnsi" w:eastAsia="Arial" w:hAnsiTheme="majorHAnsi" w:cstheme="majorHAnsi"/>
          <w:sz w:val="22"/>
          <w:szCs w:val="22"/>
        </w:rPr>
        <w:t xml:space="preserve">wouldn’t get the District further towards where </w:t>
      </w:r>
      <w:r w:rsidR="00B44F00">
        <w:rPr>
          <w:rFonts w:asciiTheme="majorHAnsi" w:eastAsia="Arial" w:hAnsiTheme="majorHAnsi" w:cstheme="majorHAnsi"/>
          <w:sz w:val="22"/>
          <w:szCs w:val="22"/>
        </w:rPr>
        <w:t>it</w:t>
      </w:r>
      <w:r w:rsidR="006677BA">
        <w:rPr>
          <w:rFonts w:asciiTheme="majorHAnsi" w:eastAsia="Arial" w:hAnsiTheme="majorHAnsi" w:cstheme="majorHAnsi"/>
          <w:sz w:val="22"/>
          <w:szCs w:val="22"/>
        </w:rPr>
        <w:t xml:space="preserve"> need</w:t>
      </w:r>
      <w:r w:rsidR="00B44F00">
        <w:rPr>
          <w:rFonts w:asciiTheme="majorHAnsi" w:eastAsia="Arial" w:hAnsiTheme="majorHAnsi" w:cstheme="majorHAnsi"/>
          <w:sz w:val="22"/>
          <w:szCs w:val="22"/>
        </w:rPr>
        <w:t>s</w:t>
      </w:r>
      <w:r w:rsidR="006677BA">
        <w:rPr>
          <w:rFonts w:asciiTheme="majorHAnsi" w:eastAsia="Arial" w:hAnsiTheme="majorHAnsi" w:cstheme="majorHAnsi"/>
          <w:sz w:val="22"/>
          <w:szCs w:val="22"/>
        </w:rPr>
        <w:t xml:space="preserve"> to be.</w:t>
      </w:r>
    </w:p>
    <w:p w14:paraId="2D8F97C9" w14:textId="606C6B8D" w:rsidR="006677BA" w:rsidRDefault="006677BA" w:rsidP="006677BA">
      <w:pPr>
        <w:pBdr>
          <w:top w:val="nil"/>
          <w:left w:val="nil"/>
          <w:bottom w:val="nil"/>
          <w:right w:val="nil"/>
          <w:between w:val="nil"/>
        </w:pBdr>
        <w:ind w:left="1440"/>
        <w:rPr>
          <w:rFonts w:asciiTheme="majorHAnsi" w:eastAsia="Arial" w:hAnsiTheme="majorHAnsi" w:cstheme="majorHAnsi"/>
          <w:sz w:val="22"/>
          <w:szCs w:val="22"/>
        </w:rPr>
      </w:pPr>
      <w:r>
        <w:rPr>
          <w:rFonts w:asciiTheme="majorHAnsi" w:eastAsia="Arial" w:hAnsiTheme="majorHAnsi" w:cstheme="majorHAnsi"/>
          <w:sz w:val="22"/>
          <w:szCs w:val="22"/>
        </w:rPr>
        <w:br/>
        <w:t>What was decided</w:t>
      </w:r>
      <w:r w:rsidR="00B44F00">
        <w:rPr>
          <w:rFonts w:asciiTheme="majorHAnsi" w:eastAsia="Arial" w:hAnsiTheme="majorHAnsi" w:cstheme="majorHAnsi"/>
          <w:sz w:val="22"/>
          <w:szCs w:val="22"/>
        </w:rPr>
        <w:t xml:space="preserve"> on the call </w:t>
      </w:r>
      <w:r w:rsidR="00B46472">
        <w:rPr>
          <w:rFonts w:asciiTheme="majorHAnsi" w:eastAsia="Arial" w:hAnsiTheme="majorHAnsi" w:cstheme="majorHAnsi"/>
          <w:sz w:val="22"/>
          <w:szCs w:val="22"/>
        </w:rPr>
        <w:t xml:space="preserve">was that the </w:t>
      </w:r>
      <w:r>
        <w:rPr>
          <w:rFonts w:asciiTheme="majorHAnsi" w:eastAsia="Arial" w:hAnsiTheme="majorHAnsi" w:cstheme="majorHAnsi"/>
          <w:sz w:val="22"/>
          <w:szCs w:val="22"/>
        </w:rPr>
        <w:t>next phase</w:t>
      </w:r>
      <w:r w:rsidR="00B44F00">
        <w:rPr>
          <w:rFonts w:asciiTheme="majorHAnsi" w:eastAsia="Arial" w:hAnsiTheme="majorHAnsi" w:cstheme="majorHAnsi"/>
          <w:sz w:val="22"/>
          <w:szCs w:val="22"/>
        </w:rPr>
        <w:t xml:space="preserve"> </w:t>
      </w:r>
      <w:r w:rsidR="00B46472">
        <w:rPr>
          <w:rFonts w:asciiTheme="majorHAnsi" w:eastAsia="Arial" w:hAnsiTheme="majorHAnsi" w:cstheme="majorHAnsi"/>
          <w:sz w:val="22"/>
          <w:szCs w:val="22"/>
        </w:rPr>
        <w:t>should be</w:t>
      </w:r>
      <w:r w:rsidR="00B44F00">
        <w:rPr>
          <w:rFonts w:asciiTheme="majorHAnsi" w:eastAsia="Arial" w:hAnsiTheme="majorHAnsi" w:cstheme="majorHAnsi"/>
          <w:sz w:val="22"/>
          <w:szCs w:val="22"/>
        </w:rPr>
        <w:t xml:space="preserve"> t</w:t>
      </w:r>
      <w:r>
        <w:rPr>
          <w:rFonts w:asciiTheme="majorHAnsi" w:eastAsia="Arial" w:hAnsiTheme="majorHAnsi" w:cstheme="majorHAnsi"/>
          <w:sz w:val="22"/>
          <w:szCs w:val="22"/>
        </w:rPr>
        <w:t>o either draw up a detailed Request for Proposal (RFP), which would be expensive</w:t>
      </w:r>
      <w:r w:rsidR="00B44F00">
        <w:rPr>
          <w:rFonts w:asciiTheme="majorHAnsi" w:eastAsia="Arial" w:hAnsiTheme="majorHAnsi" w:cstheme="majorHAnsi"/>
          <w:sz w:val="22"/>
          <w:szCs w:val="22"/>
        </w:rPr>
        <w:t>, or take a</w:t>
      </w:r>
      <w:r>
        <w:rPr>
          <w:rFonts w:asciiTheme="majorHAnsi" w:eastAsia="Arial" w:hAnsiTheme="majorHAnsi" w:cstheme="majorHAnsi"/>
          <w:sz w:val="22"/>
          <w:szCs w:val="22"/>
        </w:rPr>
        <w:t xml:space="preserve"> less expensive approach </w:t>
      </w:r>
      <w:r w:rsidR="00B44F00">
        <w:rPr>
          <w:rFonts w:asciiTheme="majorHAnsi" w:eastAsia="Arial" w:hAnsiTheme="majorHAnsi" w:cstheme="majorHAnsi"/>
          <w:sz w:val="22"/>
          <w:szCs w:val="22"/>
        </w:rPr>
        <w:t>and</w:t>
      </w:r>
      <w:r>
        <w:rPr>
          <w:rFonts w:asciiTheme="majorHAnsi" w:eastAsia="Arial" w:hAnsiTheme="majorHAnsi" w:cstheme="majorHAnsi"/>
          <w:sz w:val="22"/>
          <w:szCs w:val="22"/>
        </w:rPr>
        <w:t xml:space="preserve"> prepare a Requirement</w:t>
      </w:r>
      <w:r w:rsidR="00B44F00">
        <w:rPr>
          <w:rFonts w:asciiTheme="majorHAnsi" w:eastAsia="Arial" w:hAnsiTheme="majorHAnsi" w:cstheme="majorHAnsi"/>
          <w:sz w:val="22"/>
          <w:szCs w:val="22"/>
        </w:rPr>
        <w:t>s</w:t>
      </w:r>
      <w:r>
        <w:rPr>
          <w:rFonts w:asciiTheme="majorHAnsi" w:eastAsia="Arial" w:hAnsiTheme="majorHAnsi" w:cstheme="majorHAnsi"/>
          <w:sz w:val="22"/>
          <w:szCs w:val="22"/>
        </w:rPr>
        <w:t xml:space="preserve"> </w:t>
      </w:r>
      <w:r w:rsidR="00B44F00">
        <w:rPr>
          <w:rFonts w:asciiTheme="majorHAnsi" w:eastAsia="Arial" w:hAnsiTheme="majorHAnsi" w:cstheme="majorHAnsi"/>
          <w:sz w:val="22"/>
          <w:szCs w:val="22"/>
        </w:rPr>
        <w:t>d</w:t>
      </w:r>
      <w:r>
        <w:rPr>
          <w:rFonts w:asciiTheme="majorHAnsi" w:eastAsia="Arial" w:hAnsiTheme="majorHAnsi" w:cstheme="majorHAnsi"/>
          <w:sz w:val="22"/>
          <w:szCs w:val="22"/>
        </w:rPr>
        <w:t>ocument</w:t>
      </w:r>
      <w:r w:rsidR="00B44F00">
        <w:rPr>
          <w:rFonts w:asciiTheme="majorHAnsi" w:eastAsia="Arial" w:hAnsiTheme="majorHAnsi" w:cstheme="majorHAnsi"/>
          <w:sz w:val="22"/>
          <w:szCs w:val="22"/>
        </w:rPr>
        <w:t>. The latter</w:t>
      </w:r>
      <w:r>
        <w:rPr>
          <w:rFonts w:asciiTheme="majorHAnsi" w:eastAsia="Arial" w:hAnsiTheme="majorHAnsi" w:cstheme="majorHAnsi"/>
          <w:sz w:val="22"/>
          <w:szCs w:val="22"/>
        </w:rPr>
        <w:t xml:space="preserve"> </w:t>
      </w:r>
      <w:r w:rsidR="00B44F00">
        <w:rPr>
          <w:rFonts w:asciiTheme="majorHAnsi" w:eastAsia="Arial" w:hAnsiTheme="majorHAnsi" w:cstheme="majorHAnsi"/>
          <w:sz w:val="22"/>
          <w:szCs w:val="22"/>
        </w:rPr>
        <w:t>w</w:t>
      </w:r>
      <w:r>
        <w:rPr>
          <w:rFonts w:asciiTheme="majorHAnsi" w:eastAsia="Arial" w:hAnsiTheme="majorHAnsi" w:cstheme="majorHAnsi"/>
          <w:sz w:val="22"/>
          <w:szCs w:val="22"/>
        </w:rPr>
        <w:t>ould</w:t>
      </w:r>
      <w:r w:rsidR="00B44F00">
        <w:rPr>
          <w:rFonts w:asciiTheme="majorHAnsi" w:eastAsia="Arial" w:hAnsiTheme="majorHAnsi" w:cstheme="majorHAnsi"/>
          <w:sz w:val="22"/>
          <w:szCs w:val="22"/>
        </w:rPr>
        <w:t xml:space="preserve"> then</w:t>
      </w:r>
      <w:r>
        <w:rPr>
          <w:rFonts w:asciiTheme="majorHAnsi" w:eastAsia="Arial" w:hAnsiTheme="majorHAnsi" w:cstheme="majorHAnsi"/>
          <w:sz w:val="22"/>
          <w:szCs w:val="22"/>
        </w:rPr>
        <w:t xml:space="preserve"> be</w:t>
      </w:r>
      <w:r w:rsidR="00B44F00">
        <w:rPr>
          <w:rFonts w:asciiTheme="majorHAnsi" w:eastAsia="Arial" w:hAnsiTheme="majorHAnsi" w:cstheme="majorHAnsi"/>
          <w:sz w:val="22"/>
          <w:szCs w:val="22"/>
        </w:rPr>
        <w:t xml:space="preserve"> include</w:t>
      </w:r>
      <w:r>
        <w:rPr>
          <w:rFonts w:asciiTheme="majorHAnsi" w:eastAsia="Arial" w:hAnsiTheme="majorHAnsi" w:cstheme="majorHAnsi"/>
          <w:sz w:val="22"/>
          <w:szCs w:val="22"/>
        </w:rPr>
        <w:t xml:space="preserve">d in an RFP </w:t>
      </w:r>
      <w:r w:rsidR="00B44F00">
        <w:rPr>
          <w:rFonts w:asciiTheme="majorHAnsi" w:eastAsia="Arial" w:hAnsiTheme="majorHAnsi" w:cstheme="majorHAnsi"/>
          <w:sz w:val="22"/>
          <w:szCs w:val="22"/>
        </w:rPr>
        <w:t xml:space="preserve">package that </w:t>
      </w:r>
      <w:r>
        <w:rPr>
          <w:rFonts w:asciiTheme="majorHAnsi" w:eastAsia="Arial" w:hAnsiTheme="majorHAnsi" w:cstheme="majorHAnsi"/>
          <w:sz w:val="22"/>
          <w:szCs w:val="22"/>
        </w:rPr>
        <w:t>the Committee would develop. Hargis</w:t>
      </w:r>
      <w:r w:rsidR="00B44F00">
        <w:rPr>
          <w:rFonts w:asciiTheme="majorHAnsi" w:eastAsia="Arial" w:hAnsiTheme="majorHAnsi" w:cstheme="majorHAnsi"/>
          <w:sz w:val="22"/>
          <w:szCs w:val="22"/>
        </w:rPr>
        <w:t xml:space="preserve"> was agreeable to</w:t>
      </w:r>
      <w:r>
        <w:rPr>
          <w:rFonts w:asciiTheme="majorHAnsi" w:eastAsia="Arial" w:hAnsiTheme="majorHAnsi" w:cstheme="majorHAnsi"/>
          <w:sz w:val="22"/>
          <w:szCs w:val="22"/>
        </w:rPr>
        <w:t xml:space="preserve"> </w:t>
      </w:r>
      <w:r w:rsidR="00B46472">
        <w:rPr>
          <w:rFonts w:asciiTheme="majorHAnsi" w:eastAsia="Arial" w:hAnsiTheme="majorHAnsi" w:cstheme="majorHAnsi"/>
          <w:sz w:val="22"/>
          <w:szCs w:val="22"/>
        </w:rPr>
        <w:t xml:space="preserve">putting together a </w:t>
      </w:r>
      <w:r w:rsidR="002D54C6">
        <w:rPr>
          <w:rFonts w:asciiTheme="majorHAnsi" w:eastAsia="Arial" w:hAnsiTheme="majorHAnsi" w:cstheme="majorHAnsi"/>
          <w:sz w:val="22"/>
          <w:szCs w:val="22"/>
        </w:rPr>
        <w:t>30% Requirements Document</w:t>
      </w:r>
      <w:r w:rsidR="00B46472">
        <w:rPr>
          <w:rFonts w:asciiTheme="majorHAnsi" w:eastAsia="Arial" w:hAnsiTheme="majorHAnsi" w:cstheme="majorHAnsi"/>
          <w:sz w:val="22"/>
          <w:szCs w:val="22"/>
        </w:rPr>
        <w:t xml:space="preserve"> to </w:t>
      </w:r>
      <w:r>
        <w:rPr>
          <w:rFonts w:asciiTheme="majorHAnsi" w:eastAsia="Arial" w:hAnsiTheme="majorHAnsi" w:cstheme="majorHAnsi"/>
          <w:sz w:val="22"/>
          <w:szCs w:val="22"/>
        </w:rPr>
        <w:t xml:space="preserve">provide some basic load calculations for the HVAC equipment, as well as </w:t>
      </w:r>
      <w:r w:rsidR="002D54C6">
        <w:rPr>
          <w:rFonts w:asciiTheme="majorHAnsi" w:eastAsia="Arial" w:hAnsiTheme="majorHAnsi" w:cstheme="majorHAnsi"/>
          <w:sz w:val="22"/>
          <w:szCs w:val="22"/>
        </w:rPr>
        <w:t>to</w:t>
      </w:r>
      <w:r>
        <w:rPr>
          <w:rFonts w:asciiTheme="majorHAnsi" w:eastAsia="Arial" w:hAnsiTheme="majorHAnsi" w:cstheme="majorHAnsi"/>
          <w:sz w:val="22"/>
          <w:szCs w:val="22"/>
        </w:rPr>
        <w:t xml:space="preserve"> </w:t>
      </w:r>
      <w:r w:rsidR="00B46472">
        <w:rPr>
          <w:rFonts w:asciiTheme="majorHAnsi" w:eastAsia="Arial" w:hAnsiTheme="majorHAnsi" w:cstheme="majorHAnsi"/>
          <w:sz w:val="22"/>
          <w:szCs w:val="22"/>
        </w:rPr>
        <w:t xml:space="preserve">summarize </w:t>
      </w:r>
      <w:r>
        <w:rPr>
          <w:rFonts w:asciiTheme="majorHAnsi" w:eastAsia="Arial" w:hAnsiTheme="majorHAnsi" w:cstheme="majorHAnsi"/>
          <w:sz w:val="22"/>
          <w:szCs w:val="22"/>
        </w:rPr>
        <w:t xml:space="preserve">other mechanical requirements. </w:t>
      </w:r>
      <w:r w:rsidR="002D54C6">
        <w:rPr>
          <w:rFonts w:asciiTheme="majorHAnsi" w:eastAsia="Arial" w:hAnsiTheme="majorHAnsi" w:cstheme="majorHAnsi"/>
          <w:sz w:val="22"/>
          <w:szCs w:val="22"/>
        </w:rPr>
        <w:t xml:space="preserve">Hargis will provide the Board with a cost proposal for preparing the 30% Requirements Document.  </w:t>
      </w:r>
      <w:r>
        <w:rPr>
          <w:rFonts w:asciiTheme="majorHAnsi" w:eastAsia="Arial" w:hAnsiTheme="majorHAnsi" w:cstheme="majorHAnsi"/>
          <w:sz w:val="22"/>
          <w:szCs w:val="22"/>
        </w:rPr>
        <w:t>Th</w:t>
      </w:r>
      <w:r w:rsidR="00B44F00">
        <w:rPr>
          <w:rFonts w:asciiTheme="majorHAnsi" w:eastAsia="Arial" w:hAnsiTheme="majorHAnsi" w:cstheme="majorHAnsi"/>
          <w:sz w:val="22"/>
          <w:szCs w:val="22"/>
        </w:rPr>
        <w:t>e goal</w:t>
      </w:r>
      <w:r w:rsidR="00B46472">
        <w:rPr>
          <w:rFonts w:asciiTheme="majorHAnsi" w:eastAsia="Arial" w:hAnsiTheme="majorHAnsi" w:cstheme="majorHAnsi"/>
          <w:sz w:val="22"/>
          <w:szCs w:val="22"/>
        </w:rPr>
        <w:t xml:space="preserve"> for having the Requirements </w:t>
      </w:r>
      <w:r w:rsidR="002D54C6">
        <w:rPr>
          <w:rFonts w:asciiTheme="majorHAnsi" w:eastAsia="Arial" w:hAnsiTheme="majorHAnsi" w:cstheme="majorHAnsi"/>
          <w:sz w:val="22"/>
          <w:szCs w:val="22"/>
        </w:rPr>
        <w:t>D</w:t>
      </w:r>
      <w:r w:rsidR="00B46472">
        <w:rPr>
          <w:rFonts w:asciiTheme="majorHAnsi" w:eastAsia="Arial" w:hAnsiTheme="majorHAnsi" w:cstheme="majorHAnsi"/>
          <w:sz w:val="22"/>
          <w:szCs w:val="22"/>
        </w:rPr>
        <w:t>ocument</w:t>
      </w:r>
      <w:r w:rsidR="00B44F00">
        <w:rPr>
          <w:rFonts w:asciiTheme="majorHAnsi" w:eastAsia="Arial" w:hAnsiTheme="majorHAnsi" w:cstheme="majorHAnsi"/>
          <w:sz w:val="22"/>
          <w:szCs w:val="22"/>
        </w:rPr>
        <w:t xml:space="preserve"> is to</w:t>
      </w:r>
      <w:r>
        <w:rPr>
          <w:rFonts w:asciiTheme="majorHAnsi" w:eastAsia="Arial" w:hAnsiTheme="majorHAnsi" w:cstheme="majorHAnsi"/>
          <w:sz w:val="22"/>
          <w:szCs w:val="22"/>
        </w:rPr>
        <w:t xml:space="preserve"> ensure the responses to the RFP </w:t>
      </w:r>
      <w:r w:rsidR="00B44F00">
        <w:rPr>
          <w:rFonts w:asciiTheme="majorHAnsi" w:eastAsia="Arial" w:hAnsiTheme="majorHAnsi" w:cstheme="majorHAnsi"/>
          <w:sz w:val="22"/>
          <w:szCs w:val="22"/>
        </w:rPr>
        <w:t xml:space="preserve">are </w:t>
      </w:r>
      <w:r>
        <w:rPr>
          <w:rFonts w:asciiTheme="majorHAnsi" w:eastAsia="Arial" w:hAnsiTheme="majorHAnsi" w:cstheme="majorHAnsi"/>
          <w:sz w:val="22"/>
          <w:szCs w:val="22"/>
        </w:rPr>
        <w:t>for similar systems</w:t>
      </w:r>
      <w:r w:rsidR="00B44F00">
        <w:rPr>
          <w:rFonts w:asciiTheme="majorHAnsi" w:eastAsia="Arial" w:hAnsiTheme="majorHAnsi" w:cstheme="majorHAnsi"/>
          <w:sz w:val="22"/>
          <w:szCs w:val="22"/>
        </w:rPr>
        <w:t xml:space="preserve"> so they are easily</w:t>
      </w:r>
      <w:r>
        <w:rPr>
          <w:rFonts w:asciiTheme="majorHAnsi" w:eastAsia="Arial" w:hAnsiTheme="majorHAnsi" w:cstheme="majorHAnsi"/>
          <w:sz w:val="22"/>
          <w:szCs w:val="22"/>
        </w:rPr>
        <w:t xml:space="preserve"> compared. </w:t>
      </w:r>
      <w:r w:rsidR="00B46472">
        <w:rPr>
          <w:rFonts w:asciiTheme="majorHAnsi" w:eastAsia="Arial" w:hAnsiTheme="majorHAnsi" w:cstheme="majorHAnsi"/>
          <w:sz w:val="22"/>
          <w:szCs w:val="22"/>
        </w:rPr>
        <w:t>Unfortunately</w:t>
      </w:r>
      <w:r>
        <w:rPr>
          <w:rFonts w:asciiTheme="majorHAnsi" w:eastAsia="Arial" w:hAnsiTheme="majorHAnsi" w:cstheme="majorHAnsi"/>
          <w:sz w:val="22"/>
          <w:szCs w:val="22"/>
        </w:rPr>
        <w:t xml:space="preserve">, the Board doesn’t have the expertise to be able to create a detailed enough RFP to achieve this goal. The </w:t>
      </w:r>
      <w:r w:rsidR="00B46472">
        <w:rPr>
          <w:rFonts w:asciiTheme="majorHAnsi" w:eastAsia="Arial" w:hAnsiTheme="majorHAnsi" w:cstheme="majorHAnsi"/>
          <w:sz w:val="22"/>
          <w:szCs w:val="22"/>
        </w:rPr>
        <w:t xml:space="preserve">HVAC and Roof </w:t>
      </w:r>
      <w:r>
        <w:rPr>
          <w:rFonts w:asciiTheme="majorHAnsi" w:eastAsia="Arial" w:hAnsiTheme="majorHAnsi" w:cstheme="majorHAnsi"/>
          <w:sz w:val="22"/>
          <w:szCs w:val="22"/>
        </w:rPr>
        <w:t>project</w:t>
      </w:r>
      <w:r w:rsidR="00B46472">
        <w:rPr>
          <w:rFonts w:asciiTheme="majorHAnsi" w:eastAsia="Arial" w:hAnsiTheme="majorHAnsi" w:cstheme="majorHAnsi"/>
          <w:sz w:val="22"/>
          <w:szCs w:val="22"/>
        </w:rPr>
        <w:t>s are</w:t>
      </w:r>
      <w:r>
        <w:rPr>
          <w:rFonts w:asciiTheme="majorHAnsi" w:eastAsia="Arial" w:hAnsiTheme="majorHAnsi" w:cstheme="majorHAnsi"/>
          <w:sz w:val="22"/>
          <w:szCs w:val="22"/>
        </w:rPr>
        <w:t xml:space="preserve"> too </w:t>
      </w:r>
      <w:r w:rsidR="00D07553">
        <w:rPr>
          <w:rFonts w:asciiTheme="majorHAnsi" w:eastAsia="Arial" w:hAnsiTheme="majorHAnsi" w:cstheme="majorHAnsi"/>
          <w:sz w:val="22"/>
          <w:szCs w:val="22"/>
        </w:rPr>
        <w:t>complex</w:t>
      </w:r>
      <w:r w:rsidR="00B46472">
        <w:rPr>
          <w:rFonts w:asciiTheme="majorHAnsi" w:eastAsia="Arial" w:hAnsiTheme="majorHAnsi" w:cstheme="majorHAnsi"/>
          <w:sz w:val="22"/>
          <w:szCs w:val="22"/>
        </w:rPr>
        <w:t xml:space="preserve"> to send a general RFP. </w:t>
      </w:r>
    </w:p>
    <w:p w14:paraId="16E95EBB" w14:textId="11E3DC31" w:rsidR="006677BA" w:rsidRDefault="006677BA" w:rsidP="006677BA">
      <w:pPr>
        <w:pBdr>
          <w:top w:val="nil"/>
          <w:left w:val="nil"/>
          <w:bottom w:val="nil"/>
          <w:right w:val="nil"/>
          <w:between w:val="nil"/>
        </w:pBdr>
        <w:ind w:left="1440"/>
        <w:rPr>
          <w:rFonts w:asciiTheme="majorHAnsi" w:eastAsia="Arial" w:hAnsiTheme="majorHAnsi" w:cstheme="majorHAnsi"/>
          <w:sz w:val="22"/>
          <w:szCs w:val="22"/>
        </w:rPr>
      </w:pPr>
    </w:p>
    <w:p w14:paraId="1EBD4D2C" w14:textId="1AADDC9C" w:rsidR="009667E2" w:rsidRDefault="006677BA" w:rsidP="006677BA">
      <w:pPr>
        <w:pBdr>
          <w:top w:val="nil"/>
          <w:left w:val="nil"/>
          <w:bottom w:val="nil"/>
          <w:right w:val="nil"/>
          <w:between w:val="nil"/>
        </w:pBdr>
        <w:ind w:left="1440"/>
        <w:rPr>
          <w:rFonts w:asciiTheme="majorHAnsi" w:eastAsia="Arial" w:hAnsiTheme="majorHAnsi" w:cstheme="majorHAnsi"/>
          <w:sz w:val="22"/>
          <w:szCs w:val="22"/>
        </w:rPr>
      </w:pPr>
      <w:r>
        <w:rPr>
          <w:rFonts w:asciiTheme="majorHAnsi" w:eastAsia="Arial" w:hAnsiTheme="majorHAnsi" w:cstheme="majorHAnsi"/>
          <w:sz w:val="22"/>
          <w:szCs w:val="22"/>
        </w:rPr>
        <w:t>There was continued discussion</w:t>
      </w:r>
      <w:r w:rsidR="00B46472">
        <w:rPr>
          <w:rFonts w:asciiTheme="majorHAnsi" w:eastAsia="Arial" w:hAnsiTheme="majorHAnsi" w:cstheme="majorHAnsi"/>
          <w:sz w:val="22"/>
          <w:szCs w:val="22"/>
        </w:rPr>
        <w:t xml:space="preserve"> to help the</w:t>
      </w:r>
      <w:r>
        <w:rPr>
          <w:rFonts w:asciiTheme="majorHAnsi" w:eastAsia="Arial" w:hAnsiTheme="majorHAnsi" w:cstheme="majorHAnsi"/>
          <w:sz w:val="22"/>
          <w:szCs w:val="22"/>
        </w:rPr>
        <w:t xml:space="preserve"> Commissioners understand the next steps in more detail. Commissioner Boteler questioned the sequencing and if the Board must first decide on the approach to the Roof and HVAC projects</w:t>
      </w:r>
      <w:r w:rsidR="00B46472">
        <w:rPr>
          <w:rFonts w:asciiTheme="majorHAnsi" w:eastAsia="Arial" w:hAnsiTheme="majorHAnsi" w:cstheme="majorHAnsi"/>
          <w:sz w:val="22"/>
          <w:szCs w:val="22"/>
        </w:rPr>
        <w:t xml:space="preserve"> before preparing the Requirements document.</w:t>
      </w:r>
      <w:r>
        <w:rPr>
          <w:rFonts w:asciiTheme="majorHAnsi" w:eastAsia="Arial" w:hAnsiTheme="majorHAnsi" w:cstheme="majorHAnsi"/>
          <w:sz w:val="22"/>
          <w:szCs w:val="22"/>
        </w:rPr>
        <w:t xml:space="preserve"> </w:t>
      </w:r>
      <w:r w:rsidR="009667E2">
        <w:rPr>
          <w:rFonts w:asciiTheme="majorHAnsi" w:eastAsia="Arial" w:hAnsiTheme="majorHAnsi" w:cstheme="majorHAnsi"/>
          <w:sz w:val="22"/>
          <w:szCs w:val="22"/>
        </w:rPr>
        <w:t xml:space="preserve"> </w:t>
      </w:r>
      <w:r w:rsidR="009667E2" w:rsidRPr="009812AF">
        <w:rPr>
          <w:rFonts w:asciiTheme="majorHAnsi" w:eastAsia="Arial" w:hAnsiTheme="majorHAnsi" w:cstheme="majorHAnsi"/>
          <w:b/>
          <w:bCs/>
          <w:sz w:val="22"/>
          <w:szCs w:val="22"/>
        </w:rPr>
        <w:t xml:space="preserve">Commissioner Fralick confirmed that the next decision the Board will have to make will be to evaluate the Hargis </w:t>
      </w:r>
      <w:r w:rsidR="002D54C6">
        <w:rPr>
          <w:rFonts w:asciiTheme="majorHAnsi" w:eastAsia="Arial" w:hAnsiTheme="majorHAnsi" w:cstheme="majorHAnsi"/>
          <w:b/>
          <w:bCs/>
          <w:sz w:val="22"/>
          <w:szCs w:val="22"/>
        </w:rPr>
        <w:t xml:space="preserve">cost </w:t>
      </w:r>
      <w:r w:rsidR="009667E2" w:rsidRPr="009812AF">
        <w:rPr>
          <w:rFonts w:asciiTheme="majorHAnsi" w:eastAsia="Arial" w:hAnsiTheme="majorHAnsi" w:cstheme="majorHAnsi"/>
          <w:b/>
          <w:bCs/>
          <w:sz w:val="22"/>
          <w:szCs w:val="22"/>
        </w:rPr>
        <w:t xml:space="preserve">proposal for the </w:t>
      </w:r>
      <w:r w:rsidR="002D54C6">
        <w:rPr>
          <w:rFonts w:asciiTheme="majorHAnsi" w:eastAsia="Arial" w:hAnsiTheme="majorHAnsi" w:cstheme="majorHAnsi"/>
          <w:b/>
          <w:bCs/>
          <w:sz w:val="22"/>
          <w:szCs w:val="22"/>
        </w:rPr>
        <w:t xml:space="preserve">30% </w:t>
      </w:r>
      <w:r w:rsidR="009667E2" w:rsidRPr="009812AF">
        <w:rPr>
          <w:rFonts w:asciiTheme="majorHAnsi" w:eastAsia="Arial" w:hAnsiTheme="majorHAnsi" w:cstheme="majorHAnsi"/>
          <w:b/>
          <w:bCs/>
          <w:sz w:val="22"/>
          <w:szCs w:val="22"/>
        </w:rPr>
        <w:t>Requirements</w:t>
      </w:r>
      <w:r w:rsidR="002D54C6">
        <w:rPr>
          <w:rFonts w:asciiTheme="majorHAnsi" w:eastAsia="Arial" w:hAnsiTheme="majorHAnsi" w:cstheme="majorHAnsi"/>
          <w:b/>
          <w:bCs/>
          <w:sz w:val="22"/>
          <w:szCs w:val="22"/>
        </w:rPr>
        <w:t xml:space="preserve"> D</w:t>
      </w:r>
      <w:r w:rsidR="009667E2" w:rsidRPr="009812AF">
        <w:rPr>
          <w:rFonts w:asciiTheme="majorHAnsi" w:eastAsia="Arial" w:hAnsiTheme="majorHAnsi" w:cstheme="majorHAnsi"/>
          <w:b/>
          <w:bCs/>
          <w:sz w:val="22"/>
          <w:szCs w:val="22"/>
        </w:rPr>
        <w:t>ocument</w:t>
      </w:r>
      <w:r w:rsidR="009667E2">
        <w:rPr>
          <w:rFonts w:asciiTheme="majorHAnsi" w:eastAsia="Arial" w:hAnsiTheme="majorHAnsi" w:cstheme="majorHAnsi"/>
          <w:sz w:val="22"/>
          <w:szCs w:val="22"/>
        </w:rPr>
        <w:t>. He anticipates th</w:t>
      </w:r>
      <w:r w:rsidR="00E136CF">
        <w:rPr>
          <w:rFonts w:asciiTheme="majorHAnsi" w:eastAsia="Arial" w:hAnsiTheme="majorHAnsi" w:cstheme="majorHAnsi"/>
          <w:sz w:val="22"/>
          <w:szCs w:val="22"/>
        </w:rPr>
        <w:t>e cost will be in the range of $10,000 - $12,000</w:t>
      </w:r>
      <w:r w:rsidR="00B46472">
        <w:rPr>
          <w:rFonts w:asciiTheme="majorHAnsi" w:eastAsia="Arial" w:hAnsiTheme="majorHAnsi" w:cstheme="majorHAnsi"/>
          <w:sz w:val="22"/>
          <w:szCs w:val="22"/>
        </w:rPr>
        <w:t>; however, it’s a very important step to ensure all bidders are on the same page</w:t>
      </w:r>
      <w:r w:rsidR="00E136CF">
        <w:rPr>
          <w:rFonts w:asciiTheme="majorHAnsi" w:eastAsia="Arial" w:hAnsiTheme="majorHAnsi" w:cstheme="majorHAnsi"/>
          <w:sz w:val="22"/>
          <w:szCs w:val="22"/>
        </w:rPr>
        <w:t>.</w:t>
      </w:r>
    </w:p>
    <w:p w14:paraId="26AEA9AD" w14:textId="77777777" w:rsidR="009667E2" w:rsidRDefault="009667E2" w:rsidP="006677BA">
      <w:pPr>
        <w:pBdr>
          <w:top w:val="nil"/>
          <w:left w:val="nil"/>
          <w:bottom w:val="nil"/>
          <w:right w:val="nil"/>
          <w:between w:val="nil"/>
        </w:pBdr>
        <w:ind w:left="1440"/>
        <w:rPr>
          <w:rFonts w:asciiTheme="majorHAnsi" w:eastAsia="Arial" w:hAnsiTheme="majorHAnsi" w:cstheme="majorHAnsi"/>
          <w:sz w:val="22"/>
          <w:szCs w:val="22"/>
        </w:rPr>
      </w:pPr>
    </w:p>
    <w:p w14:paraId="6D82F660" w14:textId="78D3B2FD" w:rsidR="006677BA" w:rsidRDefault="006677BA" w:rsidP="006677BA">
      <w:pPr>
        <w:pBdr>
          <w:top w:val="nil"/>
          <w:left w:val="nil"/>
          <w:bottom w:val="nil"/>
          <w:right w:val="nil"/>
          <w:between w:val="nil"/>
        </w:pBdr>
        <w:ind w:left="1440"/>
        <w:rPr>
          <w:rFonts w:asciiTheme="majorHAnsi" w:eastAsia="Arial" w:hAnsiTheme="majorHAnsi" w:cstheme="majorHAnsi"/>
          <w:sz w:val="22"/>
          <w:szCs w:val="22"/>
        </w:rPr>
      </w:pPr>
      <w:r>
        <w:rPr>
          <w:rFonts w:asciiTheme="majorHAnsi" w:eastAsia="Arial" w:hAnsiTheme="majorHAnsi" w:cstheme="majorHAnsi"/>
          <w:sz w:val="22"/>
          <w:szCs w:val="22"/>
        </w:rPr>
        <w:t xml:space="preserve">Commissioner Groundwater explained that the Committee is still exploring various </w:t>
      </w:r>
      <w:r w:rsidR="00B46472">
        <w:rPr>
          <w:rFonts w:asciiTheme="majorHAnsi" w:eastAsia="Arial" w:hAnsiTheme="majorHAnsi" w:cstheme="majorHAnsi"/>
          <w:sz w:val="22"/>
          <w:szCs w:val="22"/>
        </w:rPr>
        <w:t xml:space="preserve">roofing </w:t>
      </w:r>
      <w:r>
        <w:rPr>
          <w:rFonts w:asciiTheme="majorHAnsi" w:eastAsia="Arial" w:hAnsiTheme="majorHAnsi" w:cstheme="majorHAnsi"/>
          <w:sz w:val="22"/>
          <w:szCs w:val="22"/>
        </w:rPr>
        <w:t>options and has not yet</w:t>
      </w:r>
      <w:r w:rsidR="009667E2">
        <w:rPr>
          <w:rFonts w:asciiTheme="majorHAnsi" w:eastAsia="Arial" w:hAnsiTheme="majorHAnsi" w:cstheme="majorHAnsi"/>
          <w:sz w:val="22"/>
          <w:szCs w:val="22"/>
        </w:rPr>
        <w:t xml:space="preserve"> decided on the right approach</w:t>
      </w:r>
      <w:r>
        <w:rPr>
          <w:rFonts w:asciiTheme="majorHAnsi" w:eastAsia="Arial" w:hAnsiTheme="majorHAnsi" w:cstheme="majorHAnsi"/>
          <w:sz w:val="22"/>
          <w:szCs w:val="22"/>
        </w:rPr>
        <w:t>. She recently identified a new material that could possibly cut down on labor costs; however, she has yet to get pricing.</w:t>
      </w:r>
      <w:r w:rsidR="00B46472">
        <w:rPr>
          <w:rFonts w:asciiTheme="majorHAnsi" w:eastAsia="Arial" w:hAnsiTheme="majorHAnsi" w:cstheme="majorHAnsi"/>
          <w:sz w:val="22"/>
          <w:szCs w:val="22"/>
        </w:rPr>
        <w:t xml:space="preserve"> </w:t>
      </w:r>
      <w:r w:rsidR="00E136CF">
        <w:rPr>
          <w:rFonts w:asciiTheme="majorHAnsi" w:eastAsia="Arial" w:hAnsiTheme="majorHAnsi" w:cstheme="majorHAnsi"/>
          <w:sz w:val="22"/>
          <w:szCs w:val="22"/>
        </w:rPr>
        <w:t xml:space="preserve">Commissioner Miller asked about timing </w:t>
      </w:r>
      <w:r w:rsidR="00B46472">
        <w:rPr>
          <w:rFonts w:asciiTheme="majorHAnsi" w:eastAsia="Arial" w:hAnsiTheme="majorHAnsi" w:cstheme="majorHAnsi"/>
          <w:sz w:val="22"/>
          <w:szCs w:val="22"/>
        </w:rPr>
        <w:t>since</w:t>
      </w:r>
      <w:r w:rsidR="00E136CF">
        <w:rPr>
          <w:rFonts w:asciiTheme="majorHAnsi" w:eastAsia="Arial" w:hAnsiTheme="majorHAnsi" w:cstheme="majorHAnsi"/>
          <w:sz w:val="22"/>
          <w:szCs w:val="22"/>
        </w:rPr>
        <w:t xml:space="preserve"> the Finance Committee will need to begin the 2020 budget development shortly.</w:t>
      </w:r>
      <w:r w:rsidR="008A2506">
        <w:rPr>
          <w:rFonts w:asciiTheme="majorHAnsi" w:eastAsia="Arial" w:hAnsiTheme="majorHAnsi" w:cstheme="majorHAnsi"/>
          <w:sz w:val="22"/>
          <w:szCs w:val="22"/>
        </w:rPr>
        <w:t xml:space="preserve"> Commissioner Fralick hopes to have the Hargis proposal by the end of the week, and it will be brought to the September Board meeting. In addition to cost, the Committee expects to have </w:t>
      </w:r>
      <w:r w:rsidR="00D07553">
        <w:rPr>
          <w:rFonts w:asciiTheme="majorHAnsi" w:eastAsia="Arial" w:hAnsiTheme="majorHAnsi" w:cstheme="majorHAnsi"/>
          <w:sz w:val="22"/>
          <w:szCs w:val="22"/>
        </w:rPr>
        <w:t>an</w:t>
      </w:r>
      <w:r w:rsidR="008A2506">
        <w:rPr>
          <w:rFonts w:asciiTheme="majorHAnsi" w:eastAsia="Arial" w:hAnsiTheme="majorHAnsi" w:cstheme="majorHAnsi"/>
          <w:sz w:val="22"/>
          <w:szCs w:val="22"/>
        </w:rPr>
        <w:t xml:space="preserve"> estimate of how long it will take to complete the Requirements document. Commissioner Groundwater believes it’s a </w:t>
      </w:r>
      <w:r w:rsidR="00BF25A9">
        <w:rPr>
          <w:rFonts w:asciiTheme="majorHAnsi" w:eastAsia="Arial" w:hAnsiTheme="majorHAnsi" w:cstheme="majorHAnsi"/>
          <w:sz w:val="22"/>
          <w:szCs w:val="22"/>
        </w:rPr>
        <w:t>2-3-week</w:t>
      </w:r>
      <w:r w:rsidR="008A2506">
        <w:rPr>
          <w:rFonts w:asciiTheme="majorHAnsi" w:eastAsia="Arial" w:hAnsiTheme="majorHAnsi" w:cstheme="majorHAnsi"/>
          <w:sz w:val="22"/>
          <w:szCs w:val="22"/>
        </w:rPr>
        <w:t xml:space="preserve"> project</w:t>
      </w:r>
      <w:r w:rsidR="00B46472">
        <w:rPr>
          <w:rFonts w:asciiTheme="majorHAnsi" w:eastAsia="Arial" w:hAnsiTheme="majorHAnsi" w:cstheme="majorHAnsi"/>
          <w:sz w:val="22"/>
          <w:szCs w:val="22"/>
        </w:rPr>
        <w:t xml:space="preserve"> and from there the Committee will </w:t>
      </w:r>
      <w:r w:rsidR="008A2506">
        <w:rPr>
          <w:rFonts w:asciiTheme="majorHAnsi" w:eastAsia="Arial" w:hAnsiTheme="majorHAnsi" w:cstheme="majorHAnsi"/>
          <w:sz w:val="22"/>
          <w:szCs w:val="22"/>
        </w:rPr>
        <w:t>be able to create the RFP package.</w:t>
      </w:r>
    </w:p>
    <w:p w14:paraId="232BF537" w14:textId="686B0BC8" w:rsidR="008A2506" w:rsidRDefault="008A2506" w:rsidP="006677BA">
      <w:pPr>
        <w:pBdr>
          <w:top w:val="nil"/>
          <w:left w:val="nil"/>
          <w:bottom w:val="nil"/>
          <w:right w:val="nil"/>
          <w:between w:val="nil"/>
        </w:pBdr>
        <w:ind w:left="1440"/>
        <w:rPr>
          <w:rFonts w:asciiTheme="majorHAnsi" w:eastAsia="Arial" w:hAnsiTheme="majorHAnsi" w:cstheme="majorHAnsi"/>
          <w:sz w:val="22"/>
          <w:szCs w:val="22"/>
        </w:rPr>
      </w:pPr>
    </w:p>
    <w:p w14:paraId="6DAFD876" w14:textId="327FE17E" w:rsidR="008A2506" w:rsidRDefault="008A2506" w:rsidP="006677BA">
      <w:pPr>
        <w:pBdr>
          <w:top w:val="nil"/>
          <w:left w:val="nil"/>
          <w:bottom w:val="nil"/>
          <w:right w:val="nil"/>
          <w:between w:val="nil"/>
        </w:pBdr>
        <w:ind w:left="1440"/>
        <w:rPr>
          <w:rFonts w:asciiTheme="majorHAnsi" w:eastAsia="Arial" w:hAnsiTheme="majorHAnsi" w:cstheme="majorHAnsi"/>
          <w:sz w:val="22"/>
          <w:szCs w:val="22"/>
        </w:rPr>
      </w:pPr>
      <w:r>
        <w:rPr>
          <w:rFonts w:asciiTheme="majorHAnsi" w:eastAsia="Arial" w:hAnsiTheme="majorHAnsi" w:cstheme="majorHAnsi"/>
          <w:sz w:val="22"/>
          <w:szCs w:val="22"/>
        </w:rPr>
        <w:t>Commissioner Boteler asked if there is any sense of what the projects are going to cost. Based on discussions to-date, Commissioner Groundwater anticipates the HVAC will likely be in the $275,000 range. Commissioner Fralick shared that the going rate</w:t>
      </w:r>
      <w:r w:rsidR="00B46472">
        <w:rPr>
          <w:rFonts w:asciiTheme="majorHAnsi" w:eastAsia="Arial" w:hAnsiTheme="majorHAnsi" w:cstheme="majorHAnsi"/>
          <w:sz w:val="22"/>
          <w:szCs w:val="22"/>
        </w:rPr>
        <w:t xml:space="preserve"> for HVAC replacement in a commercial building</w:t>
      </w:r>
      <w:r>
        <w:rPr>
          <w:rFonts w:asciiTheme="majorHAnsi" w:eastAsia="Arial" w:hAnsiTheme="majorHAnsi" w:cstheme="majorHAnsi"/>
          <w:sz w:val="22"/>
          <w:szCs w:val="22"/>
        </w:rPr>
        <w:t xml:space="preserve"> is $4</w:t>
      </w:r>
      <w:r w:rsidR="00927233">
        <w:rPr>
          <w:rFonts w:asciiTheme="majorHAnsi" w:eastAsia="Arial" w:hAnsiTheme="majorHAnsi" w:cstheme="majorHAnsi"/>
          <w:sz w:val="22"/>
          <w:szCs w:val="22"/>
        </w:rPr>
        <w:t>0</w:t>
      </w:r>
      <w:r>
        <w:rPr>
          <w:rFonts w:asciiTheme="majorHAnsi" w:eastAsia="Arial" w:hAnsiTheme="majorHAnsi" w:cstheme="majorHAnsi"/>
          <w:sz w:val="22"/>
          <w:szCs w:val="22"/>
        </w:rPr>
        <w:t xml:space="preserve"> per square foot</w:t>
      </w:r>
      <w:r w:rsidR="00B46472">
        <w:rPr>
          <w:rFonts w:asciiTheme="majorHAnsi" w:eastAsia="Arial" w:hAnsiTheme="majorHAnsi" w:cstheme="majorHAnsi"/>
          <w:sz w:val="22"/>
          <w:szCs w:val="22"/>
        </w:rPr>
        <w:t>,</w:t>
      </w:r>
      <w:r>
        <w:rPr>
          <w:rFonts w:asciiTheme="majorHAnsi" w:eastAsia="Arial" w:hAnsiTheme="majorHAnsi" w:cstheme="majorHAnsi"/>
          <w:sz w:val="22"/>
          <w:szCs w:val="22"/>
        </w:rPr>
        <w:t xml:space="preserve"> and the Clinic is just over 6,000 sq. feet</w:t>
      </w:r>
      <w:r w:rsidR="00927233">
        <w:rPr>
          <w:rFonts w:asciiTheme="majorHAnsi" w:eastAsia="Arial" w:hAnsiTheme="majorHAnsi" w:cstheme="majorHAnsi"/>
          <w:sz w:val="22"/>
          <w:szCs w:val="22"/>
        </w:rPr>
        <w:t xml:space="preserve"> with 800 square feet of roof due to the large overhang</w:t>
      </w:r>
      <w:r>
        <w:rPr>
          <w:rFonts w:asciiTheme="majorHAnsi" w:eastAsia="Arial" w:hAnsiTheme="majorHAnsi" w:cstheme="majorHAnsi"/>
          <w:sz w:val="22"/>
          <w:szCs w:val="22"/>
        </w:rPr>
        <w:t xml:space="preserve">. These numbers are consistent with what the Committee is hearing from the Engineers. Commissioner Boteler also asked about energy savings, and if the District can expect to see reductions with </w:t>
      </w:r>
      <w:r w:rsidR="00B46472">
        <w:rPr>
          <w:rFonts w:asciiTheme="majorHAnsi" w:eastAsia="Arial" w:hAnsiTheme="majorHAnsi" w:cstheme="majorHAnsi"/>
          <w:sz w:val="22"/>
          <w:szCs w:val="22"/>
        </w:rPr>
        <w:t>a</w:t>
      </w:r>
      <w:r>
        <w:rPr>
          <w:rFonts w:asciiTheme="majorHAnsi" w:eastAsia="Arial" w:hAnsiTheme="majorHAnsi" w:cstheme="majorHAnsi"/>
          <w:sz w:val="22"/>
          <w:szCs w:val="22"/>
        </w:rPr>
        <w:t xml:space="preserve"> new system. Commissioner Groundwater confirmed that there is definitely an opportunity for savings; however, the Committee has</w:t>
      </w:r>
      <w:r w:rsidR="00B46472">
        <w:rPr>
          <w:rFonts w:asciiTheme="majorHAnsi" w:eastAsia="Arial" w:hAnsiTheme="majorHAnsi" w:cstheme="majorHAnsi"/>
          <w:sz w:val="22"/>
          <w:szCs w:val="22"/>
        </w:rPr>
        <w:t xml:space="preserve"> yet to </w:t>
      </w:r>
      <w:r>
        <w:rPr>
          <w:rFonts w:asciiTheme="majorHAnsi" w:eastAsia="Arial" w:hAnsiTheme="majorHAnsi" w:cstheme="majorHAnsi"/>
          <w:sz w:val="22"/>
          <w:szCs w:val="22"/>
        </w:rPr>
        <w:t>do the calculations. Discussion continued with Commissioners expressing concern over the cost</w:t>
      </w:r>
      <w:r w:rsidR="000338AE">
        <w:rPr>
          <w:rFonts w:asciiTheme="majorHAnsi" w:eastAsia="Arial" w:hAnsiTheme="majorHAnsi" w:cstheme="majorHAnsi"/>
          <w:sz w:val="22"/>
          <w:szCs w:val="22"/>
        </w:rPr>
        <w:t>.</w:t>
      </w:r>
      <w:r>
        <w:rPr>
          <w:rFonts w:asciiTheme="majorHAnsi" w:eastAsia="Arial" w:hAnsiTheme="majorHAnsi" w:cstheme="majorHAnsi"/>
          <w:sz w:val="22"/>
          <w:szCs w:val="22"/>
        </w:rPr>
        <w:t xml:space="preserve"> Commissioner Fralick stressed the importance of ensuring any system provides a level of comfort to patients and staff, as well as</w:t>
      </w:r>
      <w:r w:rsidR="000338AE">
        <w:rPr>
          <w:rFonts w:asciiTheme="majorHAnsi" w:eastAsia="Arial" w:hAnsiTheme="majorHAnsi" w:cstheme="majorHAnsi"/>
          <w:sz w:val="22"/>
          <w:szCs w:val="22"/>
        </w:rPr>
        <w:t xml:space="preserve"> high</w:t>
      </w:r>
      <w:r>
        <w:rPr>
          <w:rFonts w:asciiTheme="majorHAnsi" w:eastAsia="Arial" w:hAnsiTheme="majorHAnsi" w:cstheme="majorHAnsi"/>
          <w:sz w:val="22"/>
          <w:szCs w:val="22"/>
        </w:rPr>
        <w:t xml:space="preserve"> air quality.</w:t>
      </w:r>
    </w:p>
    <w:p w14:paraId="2C48EDB9" w14:textId="04D493D9" w:rsidR="000338AE" w:rsidRDefault="000338AE" w:rsidP="006677BA">
      <w:pPr>
        <w:pBdr>
          <w:top w:val="nil"/>
          <w:left w:val="nil"/>
          <w:bottom w:val="nil"/>
          <w:right w:val="nil"/>
          <w:between w:val="nil"/>
        </w:pBdr>
        <w:ind w:left="1440"/>
        <w:rPr>
          <w:rFonts w:asciiTheme="majorHAnsi" w:eastAsia="Arial" w:hAnsiTheme="majorHAnsi" w:cstheme="majorHAnsi"/>
          <w:sz w:val="22"/>
          <w:szCs w:val="22"/>
        </w:rPr>
      </w:pPr>
    </w:p>
    <w:p w14:paraId="04EB31CD" w14:textId="77777777" w:rsidR="00B435A1" w:rsidRPr="006F5C48" w:rsidRDefault="00B435A1" w:rsidP="006F5C48">
      <w:pPr>
        <w:pBdr>
          <w:top w:val="nil"/>
          <w:left w:val="nil"/>
          <w:bottom w:val="nil"/>
          <w:right w:val="nil"/>
          <w:between w:val="nil"/>
        </w:pBdr>
        <w:rPr>
          <w:rFonts w:asciiTheme="majorHAnsi" w:eastAsia="Arial" w:hAnsiTheme="majorHAnsi" w:cstheme="majorHAnsi"/>
          <w:sz w:val="22"/>
          <w:szCs w:val="22"/>
        </w:rPr>
      </w:pPr>
    </w:p>
    <w:p w14:paraId="7B37962C" w14:textId="11518C2D" w:rsidR="004F1E73" w:rsidRPr="009812AF" w:rsidRDefault="00BB0150" w:rsidP="004F1E73">
      <w:pPr>
        <w:pStyle w:val="ListParagraph"/>
        <w:numPr>
          <w:ilvl w:val="0"/>
          <w:numId w:val="2"/>
        </w:numPr>
        <w:pBdr>
          <w:top w:val="nil"/>
          <w:left w:val="nil"/>
          <w:bottom w:val="nil"/>
          <w:right w:val="nil"/>
          <w:between w:val="nil"/>
        </w:pBdr>
        <w:rPr>
          <w:rFonts w:asciiTheme="majorHAnsi" w:eastAsia="Arial" w:hAnsiTheme="majorHAnsi" w:cstheme="majorHAnsi"/>
          <w:b/>
          <w:sz w:val="22"/>
          <w:szCs w:val="22"/>
        </w:rPr>
      </w:pPr>
      <w:r>
        <w:rPr>
          <w:rFonts w:asciiTheme="majorHAnsi" w:eastAsia="Arial" w:hAnsiTheme="majorHAnsi" w:cstheme="majorHAnsi"/>
          <w:b/>
          <w:sz w:val="22"/>
          <w:szCs w:val="22"/>
        </w:rPr>
        <w:t xml:space="preserve">Communications Committee </w:t>
      </w:r>
      <w:r w:rsidRPr="00BB0150">
        <w:rPr>
          <w:rFonts w:asciiTheme="majorHAnsi" w:eastAsia="Arial" w:hAnsiTheme="majorHAnsi" w:cstheme="majorHAnsi"/>
          <w:bCs/>
          <w:sz w:val="22"/>
          <w:szCs w:val="22"/>
        </w:rPr>
        <w:t xml:space="preserve">– </w:t>
      </w:r>
      <w:r w:rsidR="004F1E73">
        <w:rPr>
          <w:rFonts w:asciiTheme="majorHAnsi" w:eastAsia="Arial" w:hAnsiTheme="majorHAnsi" w:cstheme="majorHAnsi"/>
          <w:bCs/>
          <w:sz w:val="22"/>
          <w:szCs w:val="22"/>
        </w:rPr>
        <w:t>Superintendent Presson has been working with the Committee to determine room availability and timing for the Town Hall meetings. After discuss</w:t>
      </w:r>
      <w:r w:rsidR="000338AE">
        <w:rPr>
          <w:rFonts w:asciiTheme="majorHAnsi" w:eastAsia="Arial" w:hAnsiTheme="majorHAnsi" w:cstheme="majorHAnsi"/>
          <w:bCs/>
          <w:sz w:val="22"/>
          <w:szCs w:val="22"/>
        </w:rPr>
        <w:t>ing various options</w:t>
      </w:r>
      <w:r w:rsidR="004F1E73">
        <w:rPr>
          <w:rFonts w:asciiTheme="majorHAnsi" w:eastAsia="Arial" w:hAnsiTheme="majorHAnsi" w:cstheme="majorHAnsi"/>
          <w:bCs/>
          <w:sz w:val="22"/>
          <w:szCs w:val="22"/>
        </w:rPr>
        <w:t xml:space="preserve">, there was a consensus of </w:t>
      </w:r>
      <w:r w:rsidR="004F1E73" w:rsidRPr="009812AF">
        <w:rPr>
          <w:rFonts w:asciiTheme="majorHAnsi" w:eastAsia="Arial" w:hAnsiTheme="majorHAnsi" w:cstheme="majorHAnsi"/>
          <w:b/>
          <w:sz w:val="22"/>
          <w:szCs w:val="22"/>
        </w:rPr>
        <w:t>the Board to host Town Hall meetings on October 5</w:t>
      </w:r>
      <w:r w:rsidR="004F1E73" w:rsidRPr="009812AF">
        <w:rPr>
          <w:rFonts w:asciiTheme="majorHAnsi" w:eastAsia="Arial" w:hAnsiTheme="majorHAnsi" w:cstheme="majorHAnsi"/>
          <w:b/>
          <w:sz w:val="22"/>
          <w:szCs w:val="22"/>
          <w:vertAlign w:val="superscript"/>
        </w:rPr>
        <w:t>th</w:t>
      </w:r>
      <w:r w:rsidR="004F1E73" w:rsidRPr="009812AF">
        <w:rPr>
          <w:rFonts w:asciiTheme="majorHAnsi" w:eastAsia="Arial" w:hAnsiTheme="majorHAnsi" w:cstheme="majorHAnsi"/>
          <w:b/>
          <w:sz w:val="22"/>
          <w:szCs w:val="22"/>
        </w:rPr>
        <w:t xml:space="preserve"> from 3 pm – 5 pm and November 4</w:t>
      </w:r>
      <w:r w:rsidR="004F1E73" w:rsidRPr="009812AF">
        <w:rPr>
          <w:rFonts w:asciiTheme="majorHAnsi" w:eastAsia="Arial" w:hAnsiTheme="majorHAnsi" w:cstheme="majorHAnsi"/>
          <w:b/>
          <w:sz w:val="22"/>
          <w:szCs w:val="22"/>
          <w:vertAlign w:val="superscript"/>
        </w:rPr>
        <w:t>th</w:t>
      </w:r>
      <w:r w:rsidR="004F1E73" w:rsidRPr="009812AF">
        <w:rPr>
          <w:rFonts w:asciiTheme="majorHAnsi" w:eastAsia="Arial" w:hAnsiTheme="majorHAnsi" w:cstheme="majorHAnsi"/>
          <w:b/>
          <w:sz w:val="22"/>
          <w:szCs w:val="22"/>
        </w:rPr>
        <w:t xml:space="preserve"> from 5:30 pm – 7:30 pm.</w:t>
      </w:r>
      <w:r w:rsidRPr="009812AF">
        <w:rPr>
          <w:rFonts w:asciiTheme="majorHAnsi" w:eastAsia="Arial" w:hAnsiTheme="majorHAnsi" w:cstheme="majorHAnsi"/>
          <w:b/>
          <w:sz w:val="22"/>
          <w:szCs w:val="22"/>
        </w:rPr>
        <w:t xml:space="preserve"> </w:t>
      </w:r>
      <w:bookmarkStart w:id="1" w:name="_Hlk16402727"/>
      <w:r w:rsidR="004F1E73" w:rsidRPr="009812AF">
        <w:rPr>
          <w:rFonts w:asciiTheme="majorHAnsi" w:eastAsia="Arial" w:hAnsiTheme="majorHAnsi" w:cstheme="majorHAnsi"/>
          <w:b/>
          <w:sz w:val="22"/>
          <w:szCs w:val="22"/>
        </w:rPr>
        <w:t>The Regular meeting scheduled for November 5</w:t>
      </w:r>
      <w:r w:rsidR="004F1E73" w:rsidRPr="009812AF">
        <w:rPr>
          <w:rFonts w:asciiTheme="majorHAnsi" w:eastAsia="Arial" w:hAnsiTheme="majorHAnsi" w:cstheme="majorHAnsi"/>
          <w:b/>
          <w:sz w:val="22"/>
          <w:szCs w:val="22"/>
          <w:vertAlign w:val="superscript"/>
        </w:rPr>
        <w:t>th</w:t>
      </w:r>
      <w:r w:rsidR="004F1E73" w:rsidRPr="009812AF">
        <w:rPr>
          <w:rFonts w:asciiTheme="majorHAnsi" w:eastAsia="Arial" w:hAnsiTheme="majorHAnsi" w:cstheme="majorHAnsi"/>
          <w:b/>
          <w:sz w:val="22"/>
          <w:szCs w:val="22"/>
        </w:rPr>
        <w:t xml:space="preserve"> will remain on the calendar.</w:t>
      </w:r>
    </w:p>
    <w:bookmarkEnd w:id="1"/>
    <w:p w14:paraId="5F9F0E58" w14:textId="77777777" w:rsidR="00BB0150" w:rsidRPr="009812AF" w:rsidRDefault="00BB0150" w:rsidP="004F1E73">
      <w:pPr>
        <w:pStyle w:val="ListParagraph"/>
        <w:pBdr>
          <w:top w:val="nil"/>
          <w:left w:val="nil"/>
          <w:bottom w:val="nil"/>
          <w:right w:val="nil"/>
          <w:between w:val="nil"/>
        </w:pBdr>
        <w:ind w:left="1440"/>
        <w:rPr>
          <w:rFonts w:asciiTheme="majorHAnsi" w:eastAsia="Arial" w:hAnsiTheme="majorHAnsi" w:cstheme="majorHAnsi"/>
          <w:b/>
          <w:sz w:val="22"/>
          <w:szCs w:val="22"/>
        </w:rPr>
      </w:pPr>
    </w:p>
    <w:p w14:paraId="68E33881" w14:textId="186E4361" w:rsidR="004F1E73" w:rsidRPr="004F1E73" w:rsidRDefault="00B435A1" w:rsidP="006F5C48">
      <w:pPr>
        <w:pStyle w:val="ListParagraph"/>
        <w:numPr>
          <w:ilvl w:val="0"/>
          <w:numId w:val="2"/>
        </w:numPr>
        <w:pBdr>
          <w:top w:val="nil"/>
          <w:left w:val="nil"/>
          <w:bottom w:val="nil"/>
          <w:right w:val="nil"/>
          <w:between w:val="nil"/>
        </w:pBdr>
        <w:rPr>
          <w:rFonts w:asciiTheme="majorHAnsi" w:eastAsia="Arial" w:hAnsiTheme="majorHAnsi" w:cstheme="majorHAnsi"/>
          <w:b/>
          <w:sz w:val="22"/>
          <w:szCs w:val="22"/>
        </w:rPr>
      </w:pPr>
      <w:r>
        <w:rPr>
          <w:rFonts w:asciiTheme="majorHAnsi" w:eastAsia="Arial" w:hAnsiTheme="majorHAnsi" w:cstheme="majorHAnsi"/>
          <w:b/>
          <w:sz w:val="22"/>
          <w:szCs w:val="22"/>
        </w:rPr>
        <w:t>Contract Negotiation</w:t>
      </w:r>
      <w:r w:rsidR="001F5D27" w:rsidRPr="001F5D27">
        <w:rPr>
          <w:rFonts w:asciiTheme="majorHAnsi" w:eastAsia="Arial" w:hAnsiTheme="majorHAnsi" w:cstheme="majorHAnsi"/>
          <w:b/>
          <w:sz w:val="22"/>
          <w:szCs w:val="22"/>
        </w:rPr>
        <w:t>s Work Group</w:t>
      </w:r>
      <w:r w:rsidR="00741A27">
        <w:rPr>
          <w:rFonts w:asciiTheme="majorHAnsi" w:eastAsia="Arial" w:hAnsiTheme="majorHAnsi" w:cstheme="majorHAnsi"/>
          <w:b/>
          <w:sz w:val="22"/>
          <w:szCs w:val="22"/>
        </w:rPr>
        <w:t xml:space="preserve"> </w:t>
      </w:r>
      <w:r w:rsidR="00741A27" w:rsidRPr="00741A27">
        <w:rPr>
          <w:rFonts w:asciiTheme="majorHAnsi" w:eastAsia="Arial" w:hAnsiTheme="majorHAnsi" w:cstheme="majorHAnsi"/>
          <w:bCs/>
          <w:sz w:val="22"/>
          <w:szCs w:val="22"/>
        </w:rPr>
        <w:t xml:space="preserve">– Commissioner </w:t>
      </w:r>
      <w:r w:rsidR="003221CA">
        <w:rPr>
          <w:rFonts w:asciiTheme="majorHAnsi" w:eastAsia="Arial" w:hAnsiTheme="majorHAnsi" w:cstheme="majorHAnsi"/>
          <w:bCs/>
          <w:sz w:val="22"/>
          <w:szCs w:val="22"/>
        </w:rPr>
        <w:t xml:space="preserve">Miller </w:t>
      </w:r>
      <w:r w:rsidR="00255888">
        <w:rPr>
          <w:rFonts w:asciiTheme="majorHAnsi" w:eastAsia="Arial" w:hAnsiTheme="majorHAnsi" w:cstheme="majorHAnsi"/>
          <w:bCs/>
          <w:sz w:val="22"/>
          <w:szCs w:val="22"/>
        </w:rPr>
        <w:t>reported</w:t>
      </w:r>
      <w:r w:rsidR="003221CA">
        <w:rPr>
          <w:rFonts w:asciiTheme="majorHAnsi" w:eastAsia="Arial" w:hAnsiTheme="majorHAnsi" w:cstheme="majorHAnsi"/>
          <w:bCs/>
          <w:sz w:val="22"/>
          <w:szCs w:val="22"/>
        </w:rPr>
        <w:t xml:space="preserve"> that </w:t>
      </w:r>
      <w:bookmarkStart w:id="2" w:name="_Hlk16402766"/>
      <w:r w:rsidR="004F1E73">
        <w:rPr>
          <w:rFonts w:asciiTheme="majorHAnsi" w:eastAsia="Arial" w:hAnsiTheme="majorHAnsi" w:cstheme="majorHAnsi"/>
          <w:bCs/>
          <w:sz w:val="22"/>
          <w:szCs w:val="22"/>
        </w:rPr>
        <w:t>there remains confusion on the interpretation of the additional $40,000 that was available to UW Medicine Orcas Island Clinic (UW)</w:t>
      </w:r>
      <w:r w:rsidR="000338AE">
        <w:rPr>
          <w:rFonts w:asciiTheme="majorHAnsi" w:eastAsia="Arial" w:hAnsiTheme="majorHAnsi" w:cstheme="majorHAnsi"/>
          <w:bCs/>
          <w:sz w:val="22"/>
          <w:szCs w:val="22"/>
        </w:rPr>
        <w:t xml:space="preserve"> when their FY ’20 budget was approved</w:t>
      </w:r>
      <w:r w:rsidR="004F1E73">
        <w:rPr>
          <w:rFonts w:asciiTheme="majorHAnsi" w:eastAsia="Arial" w:hAnsiTheme="majorHAnsi" w:cstheme="majorHAnsi"/>
          <w:bCs/>
          <w:sz w:val="22"/>
          <w:szCs w:val="22"/>
        </w:rPr>
        <w:t xml:space="preserve">. UW </w:t>
      </w:r>
      <w:r w:rsidR="000338AE">
        <w:rPr>
          <w:rFonts w:asciiTheme="majorHAnsi" w:eastAsia="Arial" w:hAnsiTheme="majorHAnsi" w:cstheme="majorHAnsi"/>
          <w:bCs/>
          <w:sz w:val="22"/>
          <w:szCs w:val="22"/>
        </w:rPr>
        <w:t xml:space="preserve">recently reported that they have </w:t>
      </w:r>
      <w:r w:rsidR="004F1E73">
        <w:rPr>
          <w:rFonts w:asciiTheme="majorHAnsi" w:eastAsia="Arial" w:hAnsiTheme="majorHAnsi" w:cstheme="majorHAnsi"/>
          <w:bCs/>
          <w:sz w:val="22"/>
          <w:szCs w:val="22"/>
        </w:rPr>
        <w:t>not been able to carve out any additional savings from Other Expenses</w:t>
      </w:r>
      <w:r w:rsidR="000338AE">
        <w:rPr>
          <w:rFonts w:asciiTheme="majorHAnsi" w:eastAsia="Arial" w:hAnsiTheme="majorHAnsi" w:cstheme="majorHAnsi"/>
          <w:bCs/>
          <w:sz w:val="22"/>
          <w:szCs w:val="22"/>
        </w:rPr>
        <w:t xml:space="preserve">. As a result, they </w:t>
      </w:r>
      <w:r w:rsidR="004F1E73">
        <w:rPr>
          <w:rFonts w:asciiTheme="majorHAnsi" w:eastAsia="Arial" w:hAnsiTheme="majorHAnsi" w:cstheme="majorHAnsi"/>
          <w:bCs/>
          <w:sz w:val="22"/>
          <w:szCs w:val="22"/>
        </w:rPr>
        <w:t xml:space="preserve">asked if </w:t>
      </w:r>
      <w:r w:rsidR="000801A4">
        <w:rPr>
          <w:rFonts w:asciiTheme="majorHAnsi" w:eastAsia="Arial" w:hAnsiTheme="majorHAnsi" w:cstheme="majorHAnsi"/>
          <w:bCs/>
          <w:sz w:val="22"/>
          <w:szCs w:val="22"/>
        </w:rPr>
        <w:t>the additional</w:t>
      </w:r>
      <w:r w:rsidR="000338AE">
        <w:rPr>
          <w:rFonts w:asciiTheme="majorHAnsi" w:eastAsia="Arial" w:hAnsiTheme="majorHAnsi" w:cstheme="majorHAnsi"/>
          <w:bCs/>
          <w:sz w:val="22"/>
          <w:szCs w:val="22"/>
        </w:rPr>
        <w:t xml:space="preserve"> </w:t>
      </w:r>
      <w:r w:rsidR="004F1E73">
        <w:rPr>
          <w:rFonts w:asciiTheme="majorHAnsi" w:eastAsia="Arial" w:hAnsiTheme="majorHAnsi" w:cstheme="majorHAnsi"/>
          <w:bCs/>
          <w:sz w:val="22"/>
          <w:szCs w:val="22"/>
        </w:rPr>
        <w:t xml:space="preserve">funds can be used to hire a part-time employee or if they are contingent on </w:t>
      </w:r>
      <w:r w:rsidR="000338AE">
        <w:rPr>
          <w:rFonts w:asciiTheme="majorHAnsi" w:eastAsia="Arial" w:hAnsiTheme="majorHAnsi" w:cstheme="majorHAnsi"/>
          <w:bCs/>
          <w:sz w:val="22"/>
          <w:szCs w:val="22"/>
        </w:rPr>
        <w:t xml:space="preserve">UW </w:t>
      </w:r>
      <w:r w:rsidR="004F1E73">
        <w:rPr>
          <w:rFonts w:asciiTheme="majorHAnsi" w:eastAsia="Arial" w:hAnsiTheme="majorHAnsi" w:cstheme="majorHAnsi"/>
          <w:bCs/>
          <w:sz w:val="22"/>
          <w:szCs w:val="22"/>
        </w:rPr>
        <w:t>achieving those savings.</w:t>
      </w:r>
    </w:p>
    <w:p w14:paraId="6FFBA0C6" w14:textId="77777777" w:rsidR="004F1E73" w:rsidRPr="004F1E73" w:rsidRDefault="004F1E73" w:rsidP="004F1E73">
      <w:pPr>
        <w:pStyle w:val="ListParagraph"/>
        <w:rPr>
          <w:rFonts w:asciiTheme="majorHAnsi" w:eastAsia="Arial" w:hAnsiTheme="majorHAnsi" w:cstheme="majorHAnsi"/>
          <w:bCs/>
          <w:sz w:val="22"/>
          <w:szCs w:val="22"/>
        </w:rPr>
      </w:pPr>
    </w:p>
    <w:p w14:paraId="6F1F1C0B" w14:textId="7512FF9E" w:rsidR="004F1E73" w:rsidRDefault="004F1E73" w:rsidP="004F1E73">
      <w:pPr>
        <w:pStyle w:val="ListParagraph"/>
        <w:pBdr>
          <w:top w:val="nil"/>
          <w:left w:val="nil"/>
          <w:bottom w:val="nil"/>
          <w:right w:val="nil"/>
          <w:between w:val="nil"/>
        </w:pBdr>
        <w:ind w:left="1440"/>
        <w:rPr>
          <w:rFonts w:asciiTheme="majorHAnsi" w:eastAsia="Arial" w:hAnsiTheme="majorHAnsi" w:cstheme="majorHAnsi"/>
          <w:bCs/>
          <w:sz w:val="22"/>
          <w:szCs w:val="22"/>
        </w:rPr>
      </w:pPr>
      <w:r>
        <w:rPr>
          <w:rFonts w:asciiTheme="majorHAnsi" w:eastAsia="Arial" w:hAnsiTheme="majorHAnsi" w:cstheme="majorHAnsi"/>
          <w:bCs/>
          <w:sz w:val="22"/>
          <w:szCs w:val="22"/>
        </w:rPr>
        <w:t>The Commissioners revisited the original motion which was adopted at the June 18</w:t>
      </w:r>
      <w:r w:rsidRPr="004F1E73">
        <w:rPr>
          <w:rFonts w:asciiTheme="majorHAnsi" w:eastAsia="Arial" w:hAnsiTheme="majorHAnsi" w:cstheme="majorHAnsi"/>
          <w:bCs/>
          <w:sz w:val="22"/>
          <w:szCs w:val="22"/>
          <w:vertAlign w:val="superscript"/>
        </w:rPr>
        <w:t>th</w:t>
      </w:r>
      <w:r>
        <w:rPr>
          <w:rFonts w:asciiTheme="majorHAnsi" w:eastAsia="Arial" w:hAnsiTheme="majorHAnsi" w:cstheme="majorHAnsi"/>
          <w:bCs/>
          <w:sz w:val="22"/>
          <w:szCs w:val="22"/>
        </w:rPr>
        <w:t xml:space="preserve"> Board meeting. Several Commissioners felt the intent of the motion was to provide $40,000 </w:t>
      </w:r>
      <w:r w:rsidR="000338AE">
        <w:rPr>
          <w:rFonts w:asciiTheme="majorHAnsi" w:eastAsia="Arial" w:hAnsiTheme="majorHAnsi" w:cstheme="majorHAnsi"/>
          <w:bCs/>
          <w:sz w:val="22"/>
          <w:szCs w:val="22"/>
        </w:rPr>
        <w:t>subject to</w:t>
      </w:r>
      <w:r>
        <w:rPr>
          <w:rFonts w:asciiTheme="majorHAnsi" w:eastAsia="Arial" w:hAnsiTheme="majorHAnsi" w:cstheme="majorHAnsi"/>
          <w:bCs/>
          <w:sz w:val="22"/>
          <w:szCs w:val="22"/>
        </w:rPr>
        <w:t xml:space="preserve"> UW</w:t>
      </w:r>
      <w:r w:rsidR="000338AE">
        <w:rPr>
          <w:rFonts w:asciiTheme="majorHAnsi" w:eastAsia="Arial" w:hAnsiTheme="majorHAnsi" w:cstheme="majorHAnsi"/>
          <w:bCs/>
          <w:sz w:val="22"/>
          <w:szCs w:val="22"/>
        </w:rPr>
        <w:t xml:space="preserve"> finding an additional</w:t>
      </w:r>
      <w:r>
        <w:rPr>
          <w:rFonts w:asciiTheme="majorHAnsi" w:eastAsia="Arial" w:hAnsiTheme="majorHAnsi" w:cstheme="majorHAnsi"/>
          <w:bCs/>
          <w:sz w:val="22"/>
          <w:szCs w:val="22"/>
        </w:rPr>
        <w:t xml:space="preserve"> $40,000</w:t>
      </w:r>
      <w:r w:rsidR="000338AE">
        <w:rPr>
          <w:rFonts w:asciiTheme="majorHAnsi" w:eastAsia="Arial" w:hAnsiTheme="majorHAnsi" w:cstheme="majorHAnsi"/>
          <w:bCs/>
          <w:sz w:val="22"/>
          <w:szCs w:val="22"/>
        </w:rPr>
        <w:t xml:space="preserve"> in matching funds</w:t>
      </w:r>
      <w:r>
        <w:rPr>
          <w:rFonts w:asciiTheme="majorHAnsi" w:eastAsia="Arial" w:hAnsiTheme="majorHAnsi" w:cstheme="majorHAnsi"/>
          <w:bCs/>
          <w:sz w:val="22"/>
          <w:szCs w:val="22"/>
        </w:rPr>
        <w:t>. The</w:t>
      </w:r>
      <w:r w:rsidR="00927233">
        <w:rPr>
          <w:rFonts w:asciiTheme="majorHAnsi" w:eastAsia="Arial" w:hAnsiTheme="majorHAnsi" w:cstheme="majorHAnsi"/>
          <w:bCs/>
          <w:sz w:val="22"/>
          <w:szCs w:val="22"/>
        </w:rPr>
        <w:t xml:space="preserve"> Commissioners</w:t>
      </w:r>
      <w:r>
        <w:rPr>
          <w:rFonts w:asciiTheme="majorHAnsi" w:eastAsia="Arial" w:hAnsiTheme="majorHAnsi" w:cstheme="majorHAnsi"/>
          <w:bCs/>
          <w:sz w:val="22"/>
          <w:szCs w:val="22"/>
        </w:rPr>
        <w:t xml:space="preserve"> asked Dr. Alperin, who was present at the meeting, about</w:t>
      </w:r>
      <w:r w:rsidR="00927233">
        <w:rPr>
          <w:rFonts w:asciiTheme="majorHAnsi" w:eastAsia="Arial" w:hAnsiTheme="majorHAnsi" w:cstheme="majorHAnsi"/>
          <w:bCs/>
          <w:sz w:val="22"/>
          <w:szCs w:val="22"/>
        </w:rPr>
        <w:t xml:space="preserve"> what an additional $40,000 could do for clinical staffing.</w:t>
      </w:r>
      <w:r>
        <w:rPr>
          <w:rFonts w:asciiTheme="majorHAnsi" w:eastAsia="Arial" w:hAnsiTheme="majorHAnsi" w:cstheme="majorHAnsi"/>
          <w:bCs/>
          <w:sz w:val="22"/>
          <w:szCs w:val="22"/>
        </w:rPr>
        <w:t xml:space="preserve"> </w:t>
      </w:r>
      <w:r w:rsidR="00927233">
        <w:rPr>
          <w:rFonts w:asciiTheme="majorHAnsi" w:eastAsia="Arial" w:hAnsiTheme="majorHAnsi" w:cstheme="majorHAnsi"/>
          <w:bCs/>
          <w:sz w:val="22"/>
          <w:szCs w:val="22"/>
        </w:rPr>
        <w:t>He explained the funds could be used to</w:t>
      </w:r>
      <w:r>
        <w:rPr>
          <w:rFonts w:asciiTheme="majorHAnsi" w:eastAsia="Arial" w:hAnsiTheme="majorHAnsi" w:cstheme="majorHAnsi"/>
          <w:bCs/>
          <w:sz w:val="22"/>
          <w:szCs w:val="22"/>
        </w:rPr>
        <w:t xml:space="preserve"> hir</w:t>
      </w:r>
      <w:r w:rsidR="00927233">
        <w:rPr>
          <w:rFonts w:asciiTheme="majorHAnsi" w:eastAsia="Arial" w:hAnsiTheme="majorHAnsi" w:cstheme="majorHAnsi"/>
          <w:bCs/>
          <w:sz w:val="22"/>
          <w:szCs w:val="22"/>
        </w:rPr>
        <w:t xml:space="preserve">e </w:t>
      </w:r>
      <w:r>
        <w:rPr>
          <w:rFonts w:asciiTheme="majorHAnsi" w:eastAsia="Arial" w:hAnsiTheme="majorHAnsi" w:cstheme="majorHAnsi"/>
          <w:bCs/>
          <w:sz w:val="22"/>
          <w:szCs w:val="22"/>
        </w:rPr>
        <w:t>a</w:t>
      </w:r>
      <w:r w:rsidR="00927233">
        <w:rPr>
          <w:rFonts w:asciiTheme="majorHAnsi" w:eastAsia="Arial" w:hAnsiTheme="majorHAnsi" w:cstheme="majorHAnsi"/>
          <w:bCs/>
          <w:sz w:val="22"/>
          <w:szCs w:val="22"/>
        </w:rPr>
        <w:t xml:space="preserve"> part-time</w:t>
      </w:r>
      <w:r>
        <w:rPr>
          <w:rFonts w:asciiTheme="majorHAnsi" w:eastAsia="Arial" w:hAnsiTheme="majorHAnsi" w:cstheme="majorHAnsi"/>
          <w:bCs/>
          <w:sz w:val="22"/>
          <w:szCs w:val="22"/>
        </w:rPr>
        <w:t xml:space="preserve"> phlebotomist rather than a</w:t>
      </w:r>
      <w:r w:rsidR="00927233">
        <w:rPr>
          <w:rFonts w:asciiTheme="majorHAnsi" w:eastAsia="Arial" w:hAnsiTheme="majorHAnsi" w:cstheme="majorHAnsi"/>
          <w:bCs/>
          <w:sz w:val="22"/>
          <w:szCs w:val="22"/>
        </w:rPr>
        <w:t>n additional full-</w:t>
      </w:r>
      <w:r>
        <w:rPr>
          <w:rFonts w:asciiTheme="majorHAnsi" w:eastAsia="Arial" w:hAnsiTheme="majorHAnsi" w:cstheme="majorHAnsi"/>
          <w:bCs/>
          <w:sz w:val="22"/>
          <w:szCs w:val="22"/>
        </w:rPr>
        <w:t>Medical Assistant (MA)</w:t>
      </w:r>
      <w:r w:rsidR="00927233">
        <w:rPr>
          <w:rFonts w:asciiTheme="majorHAnsi" w:eastAsia="Arial" w:hAnsiTheme="majorHAnsi" w:cstheme="majorHAnsi"/>
          <w:bCs/>
          <w:sz w:val="22"/>
          <w:szCs w:val="22"/>
        </w:rPr>
        <w:t xml:space="preserve"> that was originally proposed</w:t>
      </w:r>
      <w:r>
        <w:rPr>
          <w:rFonts w:asciiTheme="majorHAnsi" w:eastAsia="Arial" w:hAnsiTheme="majorHAnsi" w:cstheme="majorHAnsi"/>
          <w:bCs/>
          <w:sz w:val="22"/>
          <w:szCs w:val="22"/>
        </w:rPr>
        <w:t xml:space="preserve">. He </w:t>
      </w:r>
      <w:r w:rsidR="00927233">
        <w:rPr>
          <w:rFonts w:asciiTheme="majorHAnsi" w:eastAsia="Arial" w:hAnsiTheme="majorHAnsi" w:cstheme="majorHAnsi"/>
          <w:bCs/>
          <w:sz w:val="22"/>
          <w:szCs w:val="22"/>
        </w:rPr>
        <w:t>explained</w:t>
      </w:r>
      <w:r>
        <w:rPr>
          <w:rFonts w:asciiTheme="majorHAnsi" w:eastAsia="Arial" w:hAnsiTheme="majorHAnsi" w:cstheme="majorHAnsi"/>
          <w:bCs/>
          <w:sz w:val="22"/>
          <w:szCs w:val="22"/>
        </w:rPr>
        <w:t xml:space="preserve"> that currently there is an MA who spends time doing both jobs, and it would be very helpful to hire someone to handle phlebotomy. The ideal scenario going forward was to pair an MA with each of the three providers.</w:t>
      </w:r>
    </w:p>
    <w:p w14:paraId="723F2244" w14:textId="7B128D99" w:rsidR="004F1E73" w:rsidRDefault="004F1E73" w:rsidP="004F1E73">
      <w:pPr>
        <w:pStyle w:val="ListParagraph"/>
        <w:pBdr>
          <w:top w:val="nil"/>
          <w:left w:val="nil"/>
          <w:bottom w:val="nil"/>
          <w:right w:val="nil"/>
          <w:between w:val="nil"/>
        </w:pBdr>
        <w:ind w:left="1440"/>
        <w:rPr>
          <w:rFonts w:asciiTheme="majorHAnsi" w:eastAsia="Arial" w:hAnsiTheme="majorHAnsi" w:cstheme="majorHAnsi"/>
          <w:bCs/>
          <w:sz w:val="22"/>
          <w:szCs w:val="22"/>
        </w:rPr>
      </w:pPr>
    </w:p>
    <w:p w14:paraId="11CF3360" w14:textId="19F06896" w:rsidR="004F1E73" w:rsidRDefault="004F1E73" w:rsidP="004F1E73">
      <w:pPr>
        <w:pStyle w:val="ListParagraph"/>
        <w:pBdr>
          <w:top w:val="nil"/>
          <w:left w:val="nil"/>
          <w:bottom w:val="nil"/>
          <w:right w:val="nil"/>
          <w:between w:val="nil"/>
        </w:pBdr>
        <w:ind w:left="1440"/>
        <w:rPr>
          <w:rFonts w:asciiTheme="majorHAnsi" w:eastAsia="Arial" w:hAnsiTheme="majorHAnsi" w:cstheme="majorHAnsi"/>
          <w:bCs/>
          <w:sz w:val="22"/>
          <w:szCs w:val="22"/>
        </w:rPr>
      </w:pPr>
      <w:r>
        <w:rPr>
          <w:rFonts w:asciiTheme="majorHAnsi" w:eastAsia="Arial" w:hAnsiTheme="majorHAnsi" w:cstheme="majorHAnsi"/>
          <w:bCs/>
          <w:sz w:val="22"/>
          <w:szCs w:val="22"/>
        </w:rPr>
        <w:t xml:space="preserve">The discussion continued and concerns arose specific to the hiring of additional staff when </w:t>
      </w:r>
      <w:r w:rsidR="000338AE">
        <w:rPr>
          <w:rFonts w:asciiTheme="majorHAnsi" w:eastAsia="Arial" w:hAnsiTheme="majorHAnsi" w:cstheme="majorHAnsi"/>
          <w:bCs/>
          <w:sz w:val="22"/>
          <w:szCs w:val="22"/>
        </w:rPr>
        <w:t xml:space="preserve">YTD </w:t>
      </w:r>
      <w:r>
        <w:rPr>
          <w:rFonts w:asciiTheme="majorHAnsi" w:eastAsia="Arial" w:hAnsiTheme="majorHAnsi" w:cstheme="majorHAnsi"/>
          <w:bCs/>
          <w:sz w:val="22"/>
          <w:szCs w:val="22"/>
        </w:rPr>
        <w:t xml:space="preserve">visits </w:t>
      </w:r>
      <w:r w:rsidR="000338AE">
        <w:rPr>
          <w:rFonts w:asciiTheme="majorHAnsi" w:eastAsia="Arial" w:hAnsiTheme="majorHAnsi" w:cstheme="majorHAnsi"/>
          <w:bCs/>
          <w:sz w:val="22"/>
          <w:szCs w:val="22"/>
        </w:rPr>
        <w:t>remain</w:t>
      </w:r>
      <w:r>
        <w:rPr>
          <w:rFonts w:asciiTheme="majorHAnsi" w:eastAsia="Arial" w:hAnsiTheme="majorHAnsi" w:cstheme="majorHAnsi"/>
          <w:bCs/>
          <w:sz w:val="22"/>
          <w:szCs w:val="22"/>
        </w:rPr>
        <w:t xml:space="preserve"> down</w:t>
      </w:r>
      <w:r w:rsidR="000338AE">
        <w:rPr>
          <w:rFonts w:asciiTheme="majorHAnsi" w:eastAsia="Arial" w:hAnsiTheme="majorHAnsi" w:cstheme="majorHAnsi"/>
          <w:bCs/>
          <w:sz w:val="22"/>
          <w:szCs w:val="22"/>
        </w:rPr>
        <w:t xml:space="preserve"> and there is one less provider.</w:t>
      </w:r>
      <w:r>
        <w:rPr>
          <w:rFonts w:asciiTheme="majorHAnsi" w:eastAsia="Arial" w:hAnsiTheme="majorHAnsi" w:cstheme="majorHAnsi"/>
          <w:bCs/>
          <w:sz w:val="22"/>
          <w:szCs w:val="22"/>
        </w:rPr>
        <w:t xml:space="preserve"> Commissioner Fralick didn’t recall that the original motion specified the </w:t>
      </w:r>
      <w:r w:rsidR="000338AE">
        <w:rPr>
          <w:rFonts w:asciiTheme="majorHAnsi" w:eastAsia="Arial" w:hAnsiTheme="majorHAnsi" w:cstheme="majorHAnsi"/>
          <w:bCs/>
          <w:sz w:val="22"/>
          <w:szCs w:val="22"/>
        </w:rPr>
        <w:t xml:space="preserve">type </w:t>
      </w:r>
      <w:r>
        <w:rPr>
          <w:rFonts w:asciiTheme="majorHAnsi" w:eastAsia="Arial" w:hAnsiTheme="majorHAnsi" w:cstheme="majorHAnsi"/>
          <w:bCs/>
          <w:sz w:val="22"/>
          <w:szCs w:val="22"/>
        </w:rPr>
        <w:t xml:space="preserve">position to be hired. Commissioner Lange </w:t>
      </w:r>
      <w:r w:rsidR="000338AE">
        <w:rPr>
          <w:rFonts w:asciiTheme="majorHAnsi" w:eastAsia="Arial" w:hAnsiTheme="majorHAnsi" w:cstheme="majorHAnsi"/>
          <w:bCs/>
          <w:sz w:val="22"/>
          <w:szCs w:val="22"/>
        </w:rPr>
        <w:t>asked if</w:t>
      </w:r>
      <w:r>
        <w:rPr>
          <w:rFonts w:asciiTheme="majorHAnsi" w:eastAsia="Arial" w:hAnsiTheme="majorHAnsi" w:cstheme="majorHAnsi"/>
          <w:bCs/>
          <w:sz w:val="22"/>
          <w:szCs w:val="22"/>
        </w:rPr>
        <w:t xml:space="preserve">, regardless of the original motion, the Board </w:t>
      </w:r>
      <w:r w:rsidR="00927233">
        <w:rPr>
          <w:rFonts w:asciiTheme="majorHAnsi" w:eastAsia="Arial" w:hAnsiTheme="majorHAnsi" w:cstheme="majorHAnsi"/>
          <w:bCs/>
          <w:sz w:val="22"/>
          <w:szCs w:val="22"/>
        </w:rPr>
        <w:t xml:space="preserve">was </w:t>
      </w:r>
      <w:r>
        <w:rPr>
          <w:rFonts w:asciiTheme="majorHAnsi" w:eastAsia="Arial" w:hAnsiTheme="majorHAnsi" w:cstheme="majorHAnsi"/>
          <w:bCs/>
          <w:sz w:val="22"/>
          <w:szCs w:val="22"/>
        </w:rPr>
        <w:t xml:space="preserve">open to considering funding a </w:t>
      </w:r>
      <w:r w:rsidR="00DD054C">
        <w:rPr>
          <w:rFonts w:asciiTheme="majorHAnsi" w:eastAsia="Arial" w:hAnsiTheme="majorHAnsi" w:cstheme="majorHAnsi"/>
          <w:bCs/>
          <w:sz w:val="22"/>
          <w:szCs w:val="22"/>
        </w:rPr>
        <w:t>part-time phlebotomist rather than a full-time MA. Commissioner Groundwater expressed concern at the increase in the expense/vis</w:t>
      </w:r>
      <w:r w:rsidR="00927233">
        <w:rPr>
          <w:rFonts w:asciiTheme="majorHAnsi" w:eastAsia="Arial" w:hAnsiTheme="majorHAnsi" w:cstheme="majorHAnsi"/>
          <w:bCs/>
          <w:sz w:val="22"/>
          <w:szCs w:val="22"/>
        </w:rPr>
        <w:t>it.</w:t>
      </w:r>
      <w:r w:rsidR="00DD054C">
        <w:rPr>
          <w:rFonts w:asciiTheme="majorHAnsi" w:eastAsia="Arial" w:hAnsiTheme="majorHAnsi" w:cstheme="majorHAnsi"/>
          <w:bCs/>
          <w:sz w:val="22"/>
          <w:szCs w:val="22"/>
        </w:rPr>
        <w:t>.</w:t>
      </w:r>
    </w:p>
    <w:p w14:paraId="36438A5D" w14:textId="77777777" w:rsidR="004F1E73" w:rsidRDefault="004F1E73" w:rsidP="004F1E73">
      <w:pPr>
        <w:pStyle w:val="ListParagraph"/>
        <w:pBdr>
          <w:top w:val="nil"/>
          <w:left w:val="nil"/>
          <w:bottom w:val="nil"/>
          <w:right w:val="nil"/>
          <w:between w:val="nil"/>
        </w:pBdr>
        <w:ind w:left="1440"/>
        <w:rPr>
          <w:rFonts w:asciiTheme="majorHAnsi" w:eastAsia="Arial" w:hAnsiTheme="majorHAnsi" w:cstheme="majorHAnsi"/>
          <w:bCs/>
          <w:sz w:val="22"/>
          <w:szCs w:val="22"/>
        </w:rPr>
      </w:pPr>
    </w:p>
    <w:p w14:paraId="3A1270F8" w14:textId="35974906" w:rsidR="004F1E73" w:rsidRDefault="00DD054C" w:rsidP="004F1E73">
      <w:pPr>
        <w:pStyle w:val="ListParagraph"/>
        <w:pBdr>
          <w:top w:val="nil"/>
          <w:left w:val="nil"/>
          <w:bottom w:val="nil"/>
          <w:right w:val="nil"/>
          <w:between w:val="nil"/>
        </w:pBdr>
        <w:ind w:left="1440"/>
        <w:rPr>
          <w:rFonts w:asciiTheme="majorHAnsi" w:eastAsia="Arial" w:hAnsiTheme="majorHAnsi" w:cstheme="majorHAnsi"/>
          <w:bCs/>
          <w:sz w:val="22"/>
          <w:szCs w:val="22"/>
        </w:rPr>
      </w:pPr>
      <w:r>
        <w:rPr>
          <w:rFonts w:asciiTheme="majorHAnsi" w:eastAsia="Arial" w:hAnsiTheme="majorHAnsi" w:cstheme="majorHAnsi"/>
          <w:bCs/>
          <w:sz w:val="22"/>
          <w:szCs w:val="22"/>
        </w:rPr>
        <w:t xml:space="preserve">For clarity, </w:t>
      </w:r>
      <w:r w:rsidR="004F1E73">
        <w:rPr>
          <w:rFonts w:asciiTheme="majorHAnsi" w:eastAsia="Arial" w:hAnsiTheme="majorHAnsi" w:cstheme="majorHAnsi"/>
          <w:bCs/>
          <w:sz w:val="22"/>
          <w:szCs w:val="22"/>
        </w:rPr>
        <w:t xml:space="preserve">Superintendent Presson read the </w:t>
      </w:r>
      <w:r>
        <w:rPr>
          <w:rFonts w:asciiTheme="majorHAnsi" w:eastAsia="Arial" w:hAnsiTheme="majorHAnsi" w:cstheme="majorHAnsi"/>
          <w:bCs/>
          <w:sz w:val="22"/>
          <w:szCs w:val="22"/>
        </w:rPr>
        <w:t>June 18</w:t>
      </w:r>
      <w:r w:rsidRPr="00DD054C">
        <w:rPr>
          <w:rFonts w:asciiTheme="majorHAnsi" w:eastAsia="Arial" w:hAnsiTheme="majorHAnsi" w:cstheme="majorHAnsi"/>
          <w:bCs/>
          <w:sz w:val="22"/>
          <w:szCs w:val="22"/>
          <w:vertAlign w:val="superscript"/>
        </w:rPr>
        <w:t>th</w:t>
      </w:r>
      <w:r>
        <w:rPr>
          <w:rFonts w:asciiTheme="majorHAnsi" w:eastAsia="Arial" w:hAnsiTheme="majorHAnsi" w:cstheme="majorHAnsi"/>
          <w:bCs/>
          <w:sz w:val="22"/>
          <w:szCs w:val="22"/>
        </w:rPr>
        <w:t xml:space="preserve"> </w:t>
      </w:r>
      <w:r w:rsidR="004F1E73">
        <w:rPr>
          <w:rFonts w:asciiTheme="majorHAnsi" w:eastAsia="Arial" w:hAnsiTheme="majorHAnsi" w:cstheme="majorHAnsi"/>
          <w:bCs/>
          <w:sz w:val="22"/>
          <w:szCs w:val="22"/>
        </w:rPr>
        <w:t>motion:</w:t>
      </w:r>
    </w:p>
    <w:p w14:paraId="07D92DDF" w14:textId="1668B682" w:rsidR="001439B6" w:rsidRDefault="001439B6" w:rsidP="000338AE">
      <w:pPr>
        <w:pBdr>
          <w:top w:val="nil"/>
          <w:left w:val="nil"/>
          <w:bottom w:val="nil"/>
          <w:right w:val="nil"/>
          <w:between w:val="nil"/>
        </w:pBdr>
        <w:rPr>
          <w:rFonts w:asciiTheme="majorHAnsi" w:eastAsia="Arial" w:hAnsiTheme="majorHAnsi" w:cstheme="majorHAnsi"/>
          <w:bCs/>
          <w:sz w:val="22"/>
          <w:szCs w:val="22"/>
        </w:rPr>
      </w:pPr>
    </w:p>
    <w:p w14:paraId="70A58001" w14:textId="5D272469" w:rsidR="000338AE" w:rsidRPr="000338AE" w:rsidRDefault="000338AE" w:rsidP="000338AE">
      <w:pPr>
        <w:rPr>
          <w:rFonts w:asciiTheme="majorHAnsi" w:eastAsia="Arial" w:hAnsiTheme="majorHAnsi" w:cstheme="majorHAnsi"/>
          <w:bCs/>
          <w:i/>
          <w:iCs/>
          <w:sz w:val="22"/>
          <w:szCs w:val="22"/>
        </w:rPr>
      </w:pPr>
      <w:r w:rsidRPr="000338AE">
        <w:rPr>
          <w:rFonts w:asciiTheme="majorHAnsi" w:eastAsia="Arial" w:hAnsiTheme="majorHAnsi" w:cstheme="majorHAnsi"/>
          <w:bCs/>
          <w:i/>
          <w:iCs/>
          <w:sz w:val="22"/>
          <w:szCs w:val="22"/>
        </w:rPr>
        <w:t>From the June 18</w:t>
      </w:r>
      <w:r w:rsidRPr="000338AE">
        <w:rPr>
          <w:rFonts w:asciiTheme="majorHAnsi" w:eastAsia="Arial" w:hAnsiTheme="majorHAnsi" w:cstheme="majorHAnsi"/>
          <w:bCs/>
          <w:i/>
          <w:iCs/>
          <w:sz w:val="22"/>
          <w:szCs w:val="22"/>
          <w:vertAlign w:val="superscript"/>
        </w:rPr>
        <w:t>th</w:t>
      </w:r>
      <w:r w:rsidRPr="000338AE">
        <w:rPr>
          <w:rFonts w:asciiTheme="majorHAnsi" w:eastAsia="Arial" w:hAnsiTheme="majorHAnsi" w:cstheme="majorHAnsi"/>
          <w:bCs/>
          <w:i/>
          <w:iCs/>
          <w:sz w:val="22"/>
          <w:szCs w:val="22"/>
        </w:rPr>
        <w:t xml:space="preserve"> Meeting Minutes: MOVED by Commissioner Miller, seconded by Commissioner Groundwater and restated to approve a budget with a subsidy of $683,601, to include 8.77 support staff FTEs and 2.75 provider FTEs with the option to go to $725,601, provided additional funds are used to increase clinical staff FTEs by hiring an additional Medical Assistant (MA).  VOTE 4:0:0. MOTION CARRIED. </w:t>
      </w:r>
    </w:p>
    <w:p w14:paraId="064D5564" w14:textId="5FD1900E" w:rsidR="00DD054C" w:rsidRDefault="00DD054C" w:rsidP="004F1E73">
      <w:pPr>
        <w:pStyle w:val="ListParagraph"/>
        <w:pBdr>
          <w:top w:val="nil"/>
          <w:left w:val="nil"/>
          <w:bottom w:val="nil"/>
          <w:right w:val="nil"/>
          <w:between w:val="nil"/>
        </w:pBdr>
        <w:ind w:left="1440"/>
        <w:rPr>
          <w:rFonts w:asciiTheme="majorHAnsi" w:eastAsia="Arial" w:hAnsiTheme="majorHAnsi" w:cstheme="majorHAnsi"/>
          <w:bCs/>
          <w:sz w:val="22"/>
          <w:szCs w:val="22"/>
        </w:rPr>
      </w:pPr>
    </w:p>
    <w:p w14:paraId="3EA08244" w14:textId="271832D8" w:rsidR="00DD054C" w:rsidRDefault="00DD054C" w:rsidP="00DD054C">
      <w:pPr>
        <w:rPr>
          <w:rFonts w:asciiTheme="majorHAnsi" w:eastAsia="Arial" w:hAnsiTheme="majorHAnsi" w:cstheme="majorHAnsi"/>
          <w:b/>
          <w:sz w:val="22"/>
          <w:szCs w:val="22"/>
        </w:rPr>
      </w:pPr>
      <w:r>
        <w:rPr>
          <w:rFonts w:asciiTheme="majorHAnsi" w:eastAsia="Arial" w:hAnsiTheme="majorHAnsi" w:cstheme="majorHAnsi"/>
          <w:b/>
          <w:sz w:val="22"/>
          <w:szCs w:val="22"/>
        </w:rPr>
        <w:t>MOVED by Commissioner Fralick to modify the motion adopted at the June 18</w:t>
      </w:r>
      <w:r w:rsidRPr="00DD054C">
        <w:rPr>
          <w:rFonts w:asciiTheme="majorHAnsi" w:eastAsia="Arial" w:hAnsiTheme="majorHAnsi" w:cstheme="majorHAnsi"/>
          <w:b/>
          <w:sz w:val="22"/>
          <w:szCs w:val="22"/>
          <w:vertAlign w:val="superscript"/>
        </w:rPr>
        <w:t>th</w:t>
      </w:r>
      <w:r>
        <w:rPr>
          <w:rFonts w:asciiTheme="majorHAnsi" w:eastAsia="Arial" w:hAnsiTheme="majorHAnsi" w:cstheme="majorHAnsi"/>
          <w:b/>
          <w:sz w:val="22"/>
          <w:szCs w:val="22"/>
        </w:rPr>
        <w:t xml:space="preserve"> Regular Board meeting</w:t>
      </w:r>
      <w:r w:rsidR="000338AE">
        <w:rPr>
          <w:rFonts w:asciiTheme="majorHAnsi" w:eastAsia="Arial" w:hAnsiTheme="majorHAnsi" w:cstheme="majorHAnsi"/>
          <w:b/>
          <w:sz w:val="22"/>
          <w:szCs w:val="22"/>
        </w:rPr>
        <w:t>, and</w:t>
      </w:r>
      <w:r w:rsidR="000338AE" w:rsidRPr="000338AE">
        <w:rPr>
          <w:rFonts w:asciiTheme="majorHAnsi" w:eastAsia="Arial" w:hAnsiTheme="majorHAnsi" w:cstheme="majorHAnsi"/>
          <w:b/>
          <w:sz w:val="22"/>
          <w:szCs w:val="22"/>
        </w:rPr>
        <w:t xml:space="preserve"> approve a budget with a subsidy of $683,601, to include 8.77 support staff FTEs and 2.75 provider FTEs</w:t>
      </w:r>
      <w:r w:rsidR="000338AE" w:rsidRPr="000338AE">
        <w:rPr>
          <w:rFonts w:asciiTheme="majorHAnsi" w:eastAsia="Arial" w:hAnsiTheme="majorHAnsi" w:cstheme="majorHAnsi"/>
          <w:bCs/>
          <w:i/>
          <w:iCs/>
          <w:sz w:val="22"/>
          <w:szCs w:val="22"/>
        </w:rPr>
        <w:t xml:space="preserve"> </w:t>
      </w:r>
      <w:r w:rsidR="000338AE" w:rsidRPr="000338AE">
        <w:rPr>
          <w:rFonts w:asciiTheme="majorHAnsi" w:eastAsia="Arial" w:hAnsiTheme="majorHAnsi" w:cstheme="majorHAnsi"/>
          <w:b/>
          <w:sz w:val="22"/>
          <w:szCs w:val="22"/>
        </w:rPr>
        <w:t>with the option to go to $725,601, provided additional funds are used to increase clinical staff</w:t>
      </w:r>
      <w:r w:rsidR="000338AE">
        <w:rPr>
          <w:rFonts w:asciiTheme="majorHAnsi" w:eastAsia="Arial" w:hAnsiTheme="majorHAnsi" w:cstheme="majorHAnsi"/>
          <w:b/>
          <w:sz w:val="22"/>
          <w:szCs w:val="22"/>
        </w:rPr>
        <w:t xml:space="preserve">. There was no SECOND. </w:t>
      </w:r>
      <w:r>
        <w:rPr>
          <w:rFonts w:asciiTheme="majorHAnsi" w:eastAsia="Arial" w:hAnsiTheme="majorHAnsi" w:cstheme="majorHAnsi"/>
          <w:b/>
          <w:sz w:val="22"/>
          <w:szCs w:val="22"/>
        </w:rPr>
        <w:t>MOTION FAILED.</w:t>
      </w:r>
    </w:p>
    <w:p w14:paraId="0510FBCC" w14:textId="77777777" w:rsidR="00DD054C" w:rsidRDefault="00DD054C" w:rsidP="00DD054C">
      <w:pPr>
        <w:rPr>
          <w:rFonts w:asciiTheme="majorHAnsi" w:eastAsia="Arial" w:hAnsiTheme="majorHAnsi" w:cstheme="majorHAnsi"/>
          <w:b/>
          <w:sz w:val="22"/>
          <w:szCs w:val="22"/>
        </w:rPr>
      </w:pPr>
    </w:p>
    <w:p w14:paraId="18AB774A" w14:textId="53A1EB42" w:rsidR="00DD054C" w:rsidRDefault="00DD054C" w:rsidP="00DD054C">
      <w:pPr>
        <w:rPr>
          <w:rFonts w:asciiTheme="majorHAnsi" w:eastAsia="Arial" w:hAnsiTheme="majorHAnsi" w:cstheme="majorHAnsi"/>
          <w:sz w:val="22"/>
          <w:szCs w:val="22"/>
        </w:rPr>
      </w:pPr>
      <w:r>
        <w:rPr>
          <w:rFonts w:asciiTheme="majorHAnsi" w:eastAsia="Arial" w:hAnsiTheme="majorHAnsi" w:cstheme="majorHAnsi"/>
          <w:b/>
          <w:sz w:val="22"/>
          <w:szCs w:val="22"/>
        </w:rPr>
        <w:t>Commissioner Miller entertained an</w:t>
      </w:r>
      <w:r w:rsidR="000338AE">
        <w:rPr>
          <w:rFonts w:asciiTheme="majorHAnsi" w:eastAsia="Arial" w:hAnsiTheme="majorHAnsi" w:cstheme="majorHAnsi"/>
          <w:b/>
          <w:sz w:val="22"/>
          <w:szCs w:val="22"/>
        </w:rPr>
        <w:t>other</w:t>
      </w:r>
      <w:r>
        <w:rPr>
          <w:rFonts w:asciiTheme="majorHAnsi" w:eastAsia="Arial" w:hAnsiTheme="majorHAnsi" w:cstheme="majorHAnsi"/>
          <w:b/>
          <w:sz w:val="22"/>
          <w:szCs w:val="22"/>
        </w:rPr>
        <w:t xml:space="preserve"> </w:t>
      </w:r>
      <w:r w:rsidR="000801A4">
        <w:rPr>
          <w:rFonts w:asciiTheme="majorHAnsi" w:eastAsia="Arial" w:hAnsiTheme="majorHAnsi" w:cstheme="majorHAnsi"/>
          <w:b/>
          <w:sz w:val="22"/>
          <w:szCs w:val="22"/>
        </w:rPr>
        <w:t>motion,</w:t>
      </w:r>
      <w:r w:rsidR="000338AE">
        <w:rPr>
          <w:rFonts w:asciiTheme="majorHAnsi" w:eastAsia="Arial" w:hAnsiTheme="majorHAnsi" w:cstheme="majorHAnsi"/>
          <w:b/>
          <w:sz w:val="22"/>
          <w:szCs w:val="22"/>
        </w:rPr>
        <w:t xml:space="preserve"> yet </w:t>
      </w:r>
      <w:r>
        <w:rPr>
          <w:rFonts w:asciiTheme="majorHAnsi" w:eastAsia="Arial" w:hAnsiTheme="majorHAnsi" w:cstheme="majorHAnsi"/>
          <w:b/>
          <w:sz w:val="22"/>
          <w:szCs w:val="22"/>
        </w:rPr>
        <w:t>no one was interested in making an alternate motion. UW will be informed that the original motion stands as approved at the June 18</w:t>
      </w:r>
      <w:r w:rsidRPr="00DD054C">
        <w:rPr>
          <w:rFonts w:asciiTheme="majorHAnsi" w:eastAsia="Arial" w:hAnsiTheme="majorHAnsi" w:cstheme="majorHAnsi"/>
          <w:b/>
          <w:sz w:val="22"/>
          <w:szCs w:val="22"/>
          <w:vertAlign w:val="superscript"/>
        </w:rPr>
        <w:t>th</w:t>
      </w:r>
      <w:r>
        <w:rPr>
          <w:rFonts w:asciiTheme="majorHAnsi" w:eastAsia="Arial" w:hAnsiTheme="majorHAnsi" w:cstheme="majorHAnsi"/>
          <w:b/>
          <w:sz w:val="22"/>
          <w:szCs w:val="22"/>
        </w:rPr>
        <w:t xml:space="preserve"> Regular Board meeting.</w:t>
      </w:r>
    </w:p>
    <w:bookmarkEnd w:id="2"/>
    <w:p w14:paraId="1A3CA2D4" w14:textId="233F6740" w:rsidR="00741A27" w:rsidRDefault="00741A27" w:rsidP="00741A27">
      <w:pPr>
        <w:pStyle w:val="ListParagraph"/>
        <w:pBdr>
          <w:top w:val="nil"/>
          <w:left w:val="nil"/>
          <w:bottom w:val="nil"/>
          <w:right w:val="nil"/>
          <w:between w:val="nil"/>
        </w:pBdr>
        <w:ind w:left="1440"/>
        <w:rPr>
          <w:rFonts w:asciiTheme="majorHAnsi" w:eastAsia="Arial" w:hAnsiTheme="majorHAnsi" w:cstheme="majorHAnsi"/>
          <w:b/>
          <w:sz w:val="22"/>
          <w:szCs w:val="22"/>
        </w:rPr>
      </w:pPr>
    </w:p>
    <w:p w14:paraId="18D6DDC9" w14:textId="77777777" w:rsidR="00927233" w:rsidRDefault="006F5C48" w:rsidP="00D17AEF">
      <w:pPr>
        <w:pStyle w:val="ListParagraph"/>
        <w:numPr>
          <w:ilvl w:val="0"/>
          <w:numId w:val="2"/>
        </w:numPr>
        <w:pBdr>
          <w:top w:val="nil"/>
          <w:left w:val="nil"/>
          <w:bottom w:val="nil"/>
          <w:right w:val="nil"/>
          <w:between w:val="nil"/>
        </w:pBdr>
        <w:rPr>
          <w:rFonts w:asciiTheme="majorHAnsi" w:eastAsia="Arial" w:hAnsiTheme="majorHAnsi" w:cstheme="majorHAnsi"/>
          <w:bCs/>
          <w:sz w:val="22"/>
          <w:szCs w:val="22"/>
        </w:rPr>
      </w:pPr>
      <w:r>
        <w:rPr>
          <w:rFonts w:asciiTheme="majorHAnsi" w:eastAsia="Arial" w:hAnsiTheme="majorHAnsi" w:cstheme="majorHAnsi"/>
          <w:b/>
          <w:sz w:val="22"/>
          <w:szCs w:val="22"/>
        </w:rPr>
        <w:t xml:space="preserve">Finance Committee - </w:t>
      </w:r>
      <w:r w:rsidRPr="0007192E">
        <w:rPr>
          <w:rFonts w:asciiTheme="majorHAnsi" w:eastAsia="Arial" w:hAnsiTheme="majorHAnsi" w:cstheme="majorHAnsi"/>
          <w:bCs/>
          <w:sz w:val="22"/>
          <w:szCs w:val="22"/>
        </w:rPr>
        <w:t xml:space="preserve">Commissioner Miller </w:t>
      </w:r>
      <w:r w:rsidR="00DD054C">
        <w:rPr>
          <w:rFonts w:asciiTheme="majorHAnsi" w:eastAsia="Arial" w:hAnsiTheme="majorHAnsi" w:cstheme="majorHAnsi"/>
          <w:bCs/>
          <w:sz w:val="22"/>
          <w:szCs w:val="22"/>
        </w:rPr>
        <w:t xml:space="preserve">reported that she is still in the process of working on the Clinic comparison spread sheet </w:t>
      </w:r>
      <w:r w:rsidR="000338AE">
        <w:rPr>
          <w:rFonts w:asciiTheme="majorHAnsi" w:eastAsia="Arial" w:hAnsiTheme="majorHAnsi" w:cstheme="majorHAnsi"/>
          <w:bCs/>
          <w:sz w:val="22"/>
          <w:szCs w:val="22"/>
        </w:rPr>
        <w:t>which will include t</w:t>
      </w:r>
      <w:r w:rsidR="00DD054C">
        <w:rPr>
          <w:rFonts w:asciiTheme="majorHAnsi" w:eastAsia="Arial" w:hAnsiTheme="majorHAnsi" w:cstheme="majorHAnsi"/>
          <w:bCs/>
          <w:sz w:val="22"/>
          <w:szCs w:val="22"/>
        </w:rPr>
        <w:t>he most recent financials from both clinics. This</w:t>
      </w:r>
      <w:r w:rsidR="000338AE">
        <w:rPr>
          <w:rFonts w:asciiTheme="majorHAnsi" w:eastAsia="Arial" w:hAnsiTheme="majorHAnsi" w:cstheme="majorHAnsi"/>
          <w:bCs/>
          <w:sz w:val="22"/>
          <w:szCs w:val="22"/>
        </w:rPr>
        <w:t xml:space="preserve"> will </w:t>
      </w:r>
      <w:r w:rsidR="00DD054C">
        <w:rPr>
          <w:rFonts w:asciiTheme="majorHAnsi" w:eastAsia="Arial" w:hAnsiTheme="majorHAnsi" w:cstheme="majorHAnsi"/>
          <w:bCs/>
          <w:sz w:val="22"/>
          <w:szCs w:val="22"/>
        </w:rPr>
        <w:t>represent the Q’4 financials from UW</w:t>
      </w:r>
      <w:r w:rsidR="000338AE">
        <w:rPr>
          <w:rFonts w:asciiTheme="majorHAnsi" w:eastAsia="Arial" w:hAnsiTheme="majorHAnsi" w:cstheme="majorHAnsi"/>
          <w:bCs/>
          <w:sz w:val="22"/>
          <w:szCs w:val="22"/>
        </w:rPr>
        <w:t xml:space="preserve"> and </w:t>
      </w:r>
      <w:r w:rsidR="00DD054C">
        <w:rPr>
          <w:rFonts w:asciiTheme="majorHAnsi" w:eastAsia="Arial" w:hAnsiTheme="majorHAnsi" w:cstheme="majorHAnsi"/>
          <w:bCs/>
          <w:sz w:val="22"/>
          <w:szCs w:val="22"/>
        </w:rPr>
        <w:t>close</w:t>
      </w:r>
      <w:r w:rsidR="000338AE">
        <w:rPr>
          <w:rFonts w:asciiTheme="majorHAnsi" w:eastAsia="Arial" w:hAnsiTheme="majorHAnsi" w:cstheme="majorHAnsi"/>
          <w:bCs/>
          <w:sz w:val="22"/>
          <w:szCs w:val="22"/>
        </w:rPr>
        <w:t>s</w:t>
      </w:r>
      <w:r w:rsidR="00DD054C">
        <w:rPr>
          <w:rFonts w:asciiTheme="majorHAnsi" w:eastAsia="Arial" w:hAnsiTheme="majorHAnsi" w:cstheme="majorHAnsi"/>
          <w:bCs/>
          <w:sz w:val="22"/>
          <w:szCs w:val="22"/>
        </w:rPr>
        <w:t xml:space="preserve"> out their FY ’19 as of June 30</w:t>
      </w:r>
      <w:r w:rsidR="00DD054C" w:rsidRPr="00DD054C">
        <w:rPr>
          <w:rFonts w:asciiTheme="majorHAnsi" w:eastAsia="Arial" w:hAnsiTheme="majorHAnsi" w:cstheme="majorHAnsi"/>
          <w:bCs/>
          <w:sz w:val="22"/>
          <w:szCs w:val="22"/>
          <w:vertAlign w:val="superscript"/>
        </w:rPr>
        <w:t>th</w:t>
      </w:r>
      <w:r w:rsidR="00DD054C">
        <w:rPr>
          <w:rFonts w:asciiTheme="majorHAnsi" w:eastAsia="Arial" w:hAnsiTheme="majorHAnsi" w:cstheme="majorHAnsi"/>
          <w:bCs/>
          <w:sz w:val="22"/>
          <w:szCs w:val="22"/>
        </w:rPr>
        <w:t>. The</w:t>
      </w:r>
      <w:r w:rsidR="000338AE">
        <w:rPr>
          <w:rFonts w:asciiTheme="majorHAnsi" w:eastAsia="Arial" w:hAnsiTheme="majorHAnsi" w:cstheme="majorHAnsi"/>
          <w:bCs/>
          <w:sz w:val="22"/>
          <w:szCs w:val="22"/>
        </w:rPr>
        <w:t xml:space="preserve"> </w:t>
      </w:r>
    </w:p>
    <w:p w14:paraId="5C6E4983" w14:textId="77777777" w:rsidR="00927233" w:rsidRDefault="00927233" w:rsidP="00927233">
      <w:pPr>
        <w:pStyle w:val="ListParagraph"/>
        <w:pBdr>
          <w:top w:val="nil"/>
          <w:left w:val="nil"/>
          <w:bottom w:val="nil"/>
          <w:right w:val="nil"/>
          <w:between w:val="nil"/>
        </w:pBdr>
        <w:ind w:left="1440"/>
        <w:rPr>
          <w:rFonts w:asciiTheme="majorHAnsi" w:eastAsia="Arial" w:hAnsiTheme="majorHAnsi" w:cstheme="majorHAnsi"/>
          <w:b/>
          <w:sz w:val="22"/>
          <w:szCs w:val="22"/>
        </w:rPr>
      </w:pPr>
    </w:p>
    <w:p w14:paraId="3D9CCE27" w14:textId="77777777" w:rsidR="00927233" w:rsidRDefault="00927233" w:rsidP="00927233">
      <w:pPr>
        <w:pStyle w:val="ListParagraph"/>
        <w:pBdr>
          <w:top w:val="nil"/>
          <w:left w:val="nil"/>
          <w:bottom w:val="nil"/>
          <w:right w:val="nil"/>
          <w:between w:val="nil"/>
        </w:pBdr>
        <w:ind w:left="1440"/>
        <w:rPr>
          <w:rFonts w:asciiTheme="majorHAnsi" w:eastAsia="Arial" w:hAnsiTheme="majorHAnsi" w:cstheme="majorHAnsi"/>
          <w:b/>
          <w:sz w:val="22"/>
          <w:szCs w:val="22"/>
        </w:rPr>
      </w:pPr>
    </w:p>
    <w:p w14:paraId="6171DC6E" w14:textId="0E070022" w:rsidR="000338AE" w:rsidRDefault="000338AE" w:rsidP="00927233">
      <w:pPr>
        <w:pStyle w:val="ListParagraph"/>
        <w:pBdr>
          <w:top w:val="nil"/>
          <w:left w:val="nil"/>
          <w:bottom w:val="nil"/>
          <w:right w:val="nil"/>
          <w:between w:val="nil"/>
        </w:pBdr>
        <w:ind w:left="1440"/>
        <w:rPr>
          <w:rFonts w:asciiTheme="majorHAnsi" w:eastAsia="Arial" w:hAnsiTheme="majorHAnsi" w:cstheme="majorHAnsi"/>
          <w:bCs/>
          <w:sz w:val="22"/>
          <w:szCs w:val="22"/>
        </w:rPr>
      </w:pPr>
      <w:r>
        <w:rPr>
          <w:rFonts w:asciiTheme="majorHAnsi" w:eastAsia="Arial" w:hAnsiTheme="majorHAnsi" w:cstheme="majorHAnsi"/>
          <w:bCs/>
          <w:sz w:val="22"/>
          <w:szCs w:val="22"/>
        </w:rPr>
        <w:lastRenderedPageBreak/>
        <w:t>remaining</w:t>
      </w:r>
      <w:r w:rsidR="00DD054C">
        <w:rPr>
          <w:rFonts w:asciiTheme="majorHAnsi" w:eastAsia="Arial" w:hAnsiTheme="majorHAnsi" w:cstheme="majorHAnsi"/>
          <w:bCs/>
          <w:sz w:val="22"/>
          <w:szCs w:val="22"/>
        </w:rPr>
        <w:t xml:space="preserve"> subsidy due to UW </w:t>
      </w:r>
      <w:r>
        <w:rPr>
          <w:rFonts w:asciiTheme="majorHAnsi" w:eastAsia="Arial" w:hAnsiTheme="majorHAnsi" w:cstheme="majorHAnsi"/>
          <w:bCs/>
          <w:sz w:val="22"/>
          <w:szCs w:val="22"/>
        </w:rPr>
        <w:t xml:space="preserve">for FY’19 </w:t>
      </w:r>
      <w:r w:rsidR="00DD054C">
        <w:rPr>
          <w:rFonts w:asciiTheme="majorHAnsi" w:eastAsia="Arial" w:hAnsiTheme="majorHAnsi" w:cstheme="majorHAnsi"/>
          <w:bCs/>
          <w:sz w:val="22"/>
          <w:szCs w:val="22"/>
        </w:rPr>
        <w:t>is $196,329. There is a</w:t>
      </w:r>
      <w:r>
        <w:rPr>
          <w:rFonts w:asciiTheme="majorHAnsi" w:eastAsia="Arial" w:hAnsiTheme="majorHAnsi" w:cstheme="majorHAnsi"/>
          <w:bCs/>
          <w:sz w:val="22"/>
          <w:szCs w:val="22"/>
        </w:rPr>
        <w:t>lso</w:t>
      </w:r>
      <w:r w:rsidR="00DD054C">
        <w:rPr>
          <w:rFonts w:asciiTheme="majorHAnsi" w:eastAsia="Arial" w:hAnsiTheme="majorHAnsi" w:cstheme="majorHAnsi"/>
          <w:bCs/>
          <w:sz w:val="22"/>
          <w:szCs w:val="22"/>
        </w:rPr>
        <w:t xml:space="preserve"> $4,105</w:t>
      </w:r>
      <w:r>
        <w:rPr>
          <w:rFonts w:asciiTheme="majorHAnsi" w:eastAsia="Arial" w:hAnsiTheme="majorHAnsi" w:cstheme="majorHAnsi"/>
          <w:bCs/>
          <w:sz w:val="22"/>
          <w:szCs w:val="22"/>
        </w:rPr>
        <w:t xml:space="preserve"> due for</w:t>
      </w:r>
      <w:r w:rsidR="00DD054C">
        <w:rPr>
          <w:rFonts w:asciiTheme="majorHAnsi" w:eastAsia="Arial" w:hAnsiTheme="majorHAnsi" w:cstheme="majorHAnsi"/>
          <w:bCs/>
          <w:sz w:val="22"/>
          <w:szCs w:val="22"/>
        </w:rPr>
        <w:t xml:space="preserve"> equipment repair and maintenance over what’s been funded to-date. </w:t>
      </w:r>
    </w:p>
    <w:p w14:paraId="06F253C0" w14:textId="77777777" w:rsidR="000338AE" w:rsidRDefault="000338AE" w:rsidP="000338AE">
      <w:pPr>
        <w:pStyle w:val="ListParagraph"/>
        <w:pBdr>
          <w:top w:val="nil"/>
          <w:left w:val="nil"/>
          <w:bottom w:val="nil"/>
          <w:right w:val="nil"/>
          <w:between w:val="nil"/>
        </w:pBdr>
        <w:ind w:left="1440"/>
        <w:rPr>
          <w:rFonts w:asciiTheme="majorHAnsi" w:eastAsia="Arial" w:hAnsiTheme="majorHAnsi" w:cstheme="majorHAnsi"/>
          <w:bCs/>
          <w:sz w:val="22"/>
          <w:szCs w:val="22"/>
        </w:rPr>
      </w:pPr>
    </w:p>
    <w:p w14:paraId="4CD37323" w14:textId="3140072E" w:rsidR="00D17AEF" w:rsidRDefault="00DD054C" w:rsidP="000338AE">
      <w:pPr>
        <w:pStyle w:val="ListParagraph"/>
        <w:pBdr>
          <w:top w:val="nil"/>
          <w:left w:val="nil"/>
          <w:bottom w:val="nil"/>
          <w:right w:val="nil"/>
          <w:between w:val="nil"/>
        </w:pBdr>
        <w:ind w:left="1440"/>
        <w:rPr>
          <w:rFonts w:asciiTheme="majorHAnsi" w:eastAsia="Arial" w:hAnsiTheme="majorHAnsi" w:cstheme="majorHAnsi"/>
          <w:bCs/>
          <w:sz w:val="22"/>
          <w:szCs w:val="22"/>
        </w:rPr>
      </w:pPr>
      <w:r>
        <w:rPr>
          <w:rFonts w:asciiTheme="majorHAnsi" w:eastAsia="Arial" w:hAnsiTheme="majorHAnsi" w:cstheme="majorHAnsi"/>
          <w:bCs/>
          <w:sz w:val="22"/>
          <w:szCs w:val="22"/>
        </w:rPr>
        <w:t>Commissioner Miller noted that the loss for the fiscal year was greater than the maximum subsidy</w:t>
      </w:r>
      <w:r w:rsidR="000801A4">
        <w:rPr>
          <w:rFonts w:asciiTheme="majorHAnsi" w:eastAsia="Arial" w:hAnsiTheme="majorHAnsi" w:cstheme="majorHAnsi"/>
          <w:bCs/>
          <w:sz w:val="22"/>
          <w:szCs w:val="22"/>
        </w:rPr>
        <w:t xml:space="preserve"> of $529,460</w:t>
      </w:r>
      <w:r>
        <w:rPr>
          <w:rFonts w:asciiTheme="majorHAnsi" w:eastAsia="Arial" w:hAnsiTheme="majorHAnsi" w:cstheme="majorHAnsi"/>
          <w:bCs/>
          <w:sz w:val="22"/>
          <w:szCs w:val="22"/>
        </w:rPr>
        <w:t>, which resulted in UW absorbing $</w:t>
      </w:r>
      <w:r w:rsidR="000801A4">
        <w:rPr>
          <w:rFonts w:asciiTheme="majorHAnsi" w:eastAsia="Arial" w:hAnsiTheme="majorHAnsi" w:cstheme="majorHAnsi"/>
          <w:bCs/>
          <w:sz w:val="22"/>
          <w:szCs w:val="22"/>
        </w:rPr>
        <w:t>157,215</w:t>
      </w:r>
      <w:r w:rsidR="00927233">
        <w:rPr>
          <w:rFonts w:asciiTheme="majorHAnsi" w:eastAsia="Arial" w:hAnsiTheme="majorHAnsi" w:cstheme="majorHAnsi"/>
          <w:bCs/>
          <w:sz w:val="22"/>
          <w:szCs w:val="22"/>
        </w:rPr>
        <w:t xml:space="preserve"> of the losses</w:t>
      </w:r>
      <w:r>
        <w:rPr>
          <w:rFonts w:asciiTheme="majorHAnsi" w:eastAsia="Arial" w:hAnsiTheme="majorHAnsi" w:cstheme="majorHAnsi"/>
          <w:bCs/>
          <w:sz w:val="22"/>
          <w:szCs w:val="22"/>
        </w:rPr>
        <w:t>.  The good news is that the District had budgeted $30,000 for equipment repairs and maintenance and total spent is approximately $21,000. UW visits are down YTD compared to budget, yet they have been making up some ground the past two quarters.</w:t>
      </w:r>
      <w:r w:rsidR="00D17AEF">
        <w:rPr>
          <w:rFonts w:asciiTheme="majorHAnsi" w:eastAsia="Arial" w:hAnsiTheme="majorHAnsi" w:cstheme="majorHAnsi"/>
          <w:bCs/>
          <w:sz w:val="22"/>
          <w:szCs w:val="22"/>
        </w:rPr>
        <w:t xml:space="preserve"> The Committee submitted several questions to Lindsey </w:t>
      </w:r>
      <w:r w:rsidR="000801A4">
        <w:rPr>
          <w:rFonts w:asciiTheme="majorHAnsi" w:eastAsia="Arial" w:hAnsiTheme="majorHAnsi" w:cstheme="majorHAnsi"/>
          <w:bCs/>
          <w:sz w:val="22"/>
          <w:szCs w:val="22"/>
        </w:rPr>
        <w:t>having</w:t>
      </w:r>
      <w:r w:rsidR="00D17AEF">
        <w:rPr>
          <w:rFonts w:asciiTheme="majorHAnsi" w:eastAsia="Arial" w:hAnsiTheme="majorHAnsi" w:cstheme="majorHAnsi"/>
          <w:bCs/>
          <w:sz w:val="22"/>
          <w:szCs w:val="22"/>
        </w:rPr>
        <w:t xml:space="preserve"> do with Provider Compensation and the significant </w:t>
      </w:r>
      <w:r w:rsidR="00BF25A9">
        <w:rPr>
          <w:rFonts w:asciiTheme="majorHAnsi" w:eastAsia="Arial" w:hAnsiTheme="majorHAnsi" w:cstheme="majorHAnsi"/>
          <w:bCs/>
          <w:sz w:val="22"/>
          <w:szCs w:val="22"/>
        </w:rPr>
        <w:t>variance</w:t>
      </w:r>
      <w:r w:rsidR="00D17AEF">
        <w:rPr>
          <w:rFonts w:asciiTheme="majorHAnsi" w:eastAsia="Arial" w:hAnsiTheme="majorHAnsi" w:cstheme="majorHAnsi"/>
          <w:bCs/>
          <w:sz w:val="22"/>
          <w:szCs w:val="22"/>
        </w:rPr>
        <w:t xml:space="preserve"> </w:t>
      </w:r>
      <w:r w:rsidR="000801A4">
        <w:rPr>
          <w:rFonts w:asciiTheme="majorHAnsi" w:eastAsia="Arial" w:hAnsiTheme="majorHAnsi" w:cstheme="majorHAnsi"/>
          <w:bCs/>
          <w:sz w:val="22"/>
          <w:szCs w:val="22"/>
        </w:rPr>
        <w:t>in</w:t>
      </w:r>
      <w:r w:rsidR="00D17AEF">
        <w:rPr>
          <w:rFonts w:asciiTheme="majorHAnsi" w:eastAsia="Arial" w:hAnsiTheme="majorHAnsi" w:cstheme="majorHAnsi"/>
          <w:bCs/>
          <w:sz w:val="22"/>
          <w:szCs w:val="22"/>
        </w:rPr>
        <w:t xml:space="preserve"> Other Operating Expenses.</w:t>
      </w:r>
    </w:p>
    <w:p w14:paraId="238DD83E" w14:textId="13AD9120" w:rsidR="00D17AEF" w:rsidRDefault="00D17AEF" w:rsidP="00D17AEF">
      <w:pPr>
        <w:pStyle w:val="ListParagraph"/>
        <w:pBdr>
          <w:top w:val="nil"/>
          <w:left w:val="nil"/>
          <w:bottom w:val="nil"/>
          <w:right w:val="nil"/>
          <w:between w:val="nil"/>
        </w:pBdr>
        <w:ind w:left="1440"/>
        <w:rPr>
          <w:rFonts w:asciiTheme="majorHAnsi" w:eastAsia="Arial" w:hAnsiTheme="majorHAnsi" w:cstheme="majorHAnsi"/>
          <w:b/>
          <w:sz w:val="22"/>
          <w:szCs w:val="22"/>
        </w:rPr>
      </w:pPr>
    </w:p>
    <w:p w14:paraId="04A540DC" w14:textId="7015E0E4" w:rsidR="00D17AEF" w:rsidRDefault="00D17AEF" w:rsidP="00D17AEF">
      <w:pPr>
        <w:pStyle w:val="ListParagraph"/>
        <w:pBdr>
          <w:top w:val="nil"/>
          <w:left w:val="nil"/>
          <w:bottom w:val="nil"/>
          <w:right w:val="nil"/>
          <w:between w:val="nil"/>
        </w:pBdr>
        <w:ind w:left="1440"/>
        <w:rPr>
          <w:rFonts w:asciiTheme="majorHAnsi" w:eastAsia="Arial" w:hAnsiTheme="majorHAnsi" w:cstheme="majorHAnsi"/>
          <w:b/>
          <w:sz w:val="22"/>
          <w:szCs w:val="22"/>
        </w:rPr>
      </w:pPr>
      <w:r>
        <w:rPr>
          <w:rFonts w:asciiTheme="majorHAnsi" w:eastAsia="Arial" w:hAnsiTheme="majorHAnsi" w:cstheme="majorHAnsi"/>
          <w:b/>
          <w:sz w:val="22"/>
          <w:szCs w:val="22"/>
        </w:rPr>
        <w:t xml:space="preserve">Commissioner Groundwater asked for clarification as to whether Revenue was recorded when billed or received. Commissioner Miller will confirm although she was relatively certain UW uses an accrual method of accounting which would account for Revenue when billed. </w:t>
      </w:r>
    </w:p>
    <w:p w14:paraId="12618D35" w14:textId="4372DFD4" w:rsidR="00D17AEF" w:rsidRDefault="00D17AEF" w:rsidP="00D17AEF">
      <w:pPr>
        <w:pStyle w:val="ListParagraph"/>
        <w:pBdr>
          <w:top w:val="nil"/>
          <w:left w:val="nil"/>
          <w:bottom w:val="nil"/>
          <w:right w:val="nil"/>
          <w:between w:val="nil"/>
        </w:pBdr>
        <w:ind w:left="1440"/>
        <w:rPr>
          <w:rFonts w:asciiTheme="majorHAnsi" w:eastAsia="Arial" w:hAnsiTheme="majorHAnsi" w:cstheme="majorHAnsi"/>
          <w:b/>
          <w:sz w:val="22"/>
          <w:szCs w:val="22"/>
        </w:rPr>
      </w:pPr>
    </w:p>
    <w:p w14:paraId="29019CFC" w14:textId="4A274CC2" w:rsidR="00D17AEF" w:rsidRDefault="00D17AEF" w:rsidP="00D17AEF">
      <w:pPr>
        <w:pStyle w:val="ListParagraph"/>
        <w:pBdr>
          <w:top w:val="nil"/>
          <w:left w:val="nil"/>
          <w:bottom w:val="nil"/>
          <w:right w:val="nil"/>
          <w:between w:val="nil"/>
        </w:pBdr>
        <w:ind w:left="1440"/>
        <w:rPr>
          <w:rFonts w:asciiTheme="majorHAnsi" w:eastAsia="Arial" w:hAnsiTheme="majorHAnsi" w:cstheme="majorHAnsi"/>
          <w:bCs/>
          <w:sz w:val="22"/>
          <w:szCs w:val="22"/>
        </w:rPr>
      </w:pPr>
      <w:r w:rsidRPr="00D17AEF">
        <w:rPr>
          <w:rFonts w:asciiTheme="majorHAnsi" w:eastAsia="Arial" w:hAnsiTheme="majorHAnsi" w:cstheme="majorHAnsi"/>
          <w:bCs/>
          <w:sz w:val="22"/>
          <w:szCs w:val="22"/>
        </w:rPr>
        <w:t>In regard to OFHC</w:t>
      </w:r>
      <w:r>
        <w:rPr>
          <w:rFonts w:asciiTheme="majorHAnsi" w:eastAsia="Arial" w:hAnsiTheme="majorHAnsi" w:cstheme="majorHAnsi"/>
          <w:bCs/>
          <w:sz w:val="22"/>
          <w:szCs w:val="22"/>
        </w:rPr>
        <w:t xml:space="preserve">, their financials </w:t>
      </w:r>
      <w:r w:rsidR="000801A4">
        <w:rPr>
          <w:rFonts w:asciiTheme="majorHAnsi" w:eastAsia="Arial" w:hAnsiTheme="majorHAnsi" w:cstheme="majorHAnsi"/>
          <w:bCs/>
          <w:sz w:val="22"/>
          <w:szCs w:val="22"/>
        </w:rPr>
        <w:t xml:space="preserve">will </w:t>
      </w:r>
      <w:r>
        <w:rPr>
          <w:rFonts w:asciiTheme="majorHAnsi" w:eastAsia="Arial" w:hAnsiTheme="majorHAnsi" w:cstheme="majorHAnsi"/>
          <w:bCs/>
          <w:sz w:val="22"/>
          <w:szCs w:val="22"/>
        </w:rPr>
        <w:t>represent their Q’3</w:t>
      </w:r>
      <w:r w:rsidR="000801A4">
        <w:rPr>
          <w:rFonts w:asciiTheme="majorHAnsi" w:eastAsia="Arial" w:hAnsiTheme="majorHAnsi" w:cstheme="majorHAnsi"/>
          <w:bCs/>
          <w:sz w:val="22"/>
          <w:szCs w:val="22"/>
        </w:rPr>
        <w:t>, being that</w:t>
      </w:r>
      <w:r>
        <w:rPr>
          <w:rFonts w:asciiTheme="majorHAnsi" w:eastAsia="Arial" w:hAnsiTheme="majorHAnsi" w:cstheme="majorHAnsi"/>
          <w:bCs/>
          <w:sz w:val="22"/>
          <w:szCs w:val="22"/>
        </w:rPr>
        <w:t xml:space="preserve"> their fiscal year ends September 30, 2019. Commissioner Miller shared that she spoke with Aaimee and expects to have OFHC’s FY ’20 </w:t>
      </w:r>
      <w:r w:rsidR="000801A4">
        <w:rPr>
          <w:rFonts w:asciiTheme="majorHAnsi" w:eastAsia="Arial" w:hAnsiTheme="majorHAnsi" w:cstheme="majorHAnsi"/>
          <w:bCs/>
          <w:sz w:val="22"/>
          <w:szCs w:val="22"/>
        </w:rPr>
        <w:t xml:space="preserve">draft </w:t>
      </w:r>
      <w:r>
        <w:rPr>
          <w:rFonts w:asciiTheme="majorHAnsi" w:eastAsia="Arial" w:hAnsiTheme="majorHAnsi" w:cstheme="majorHAnsi"/>
          <w:bCs/>
          <w:sz w:val="22"/>
          <w:szCs w:val="22"/>
        </w:rPr>
        <w:t>budget by the end of this month</w:t>
      </w:r>
      <w:r w:rsidR="000801A4">
        <w:rPr>
          <w:rFonts w:asciiTheme="majorHAnsi" w:eastAsia="Arial" w:hAnsiTheme="majorHAnsi" w:cstheme="majorHAnsi"/>
          <w:bCs/>
          <w:sz w:val="22"/>
          <w:szCs w:val="22"/>
        </w:rPr>
        <w:t xml:space="preserve"> so it can be</w:t>
      </w:r>
      <w:r>
        <w:rPr>
          <w:rFonts w:asciiTheme="majorHAnsi" w:eastAsia="Arial" w:hAnsiTheme="majorHAnsi" w:cstheme="majorHAnsi"/>
          <w:bCs/>
          <w:sz w:val="22"/>
          <w:szCs w:val="22"/>
        </w:rPr>
        <w:t xml:space="preserve"> discussed at the September 3</w:t>
      </w:r>
      <w:r w:rsidRPr="00D17AEF">
        <w:rPr>
          <w:rFonts w:asciiTheme="majorHAnsi" w:eastAsia="Arial" w:hAnsiTheme="majorHAnsi" w:cstheme="majorHAnsi"/>
          <w:bCs/>
          <w:sz w:val="22"/>
          <w:szCs w:val="22"/>
          <w:vertAlign w:val="superscript"/>
        </w:rPr>
        <w:t>rd</w:t>
      </w:r>
      <w:r>
        <w:rPr>
          <w:rFonts w:asciiTheme="majorHAnsi" w:eastAsia="Arial" w:hAnsiTheme="majorHAnsi" w:cstheme="majorHAnsi"/>
          <w:bCs/>
          <w:sz w:val="22"/>
          <w:szCs w:val="22"/>
        </w:rPr>
        <w:t xml:space="preserve"> Board meeting. She also explained </w:t>
      </w:r>
      <w:r w:rsidR="000801A4">
        <w:rPr>
          <w:rFonts w:asciiTheme="majorHAnsi" w:eastAsia="Arial" w:hAnsiTheme="majorHAnsi" w:cstheme="majorHAnsi"/>
          <w:bCs/>
          <w:sz w:val="22"/>
          <w:szCs w:val="22"/>
        </w:rPr>
        <w:t xml:space="preserve">to Aaimee </w:t>
      </w:r>
      <w:r>
        <w:rPr>
          <w:rFonts w:asciiTheme="majorHAnsi" w:eastAsia="Arial" w:hAnsiTheme="majorHAnsi" w:cstheme="majorHAnsi"/>
          <w:bCs/>
          <w:sz w:val="22"/>
          <w:szCs w:val="22"/>
        </w:rPr>
        <w:t xml:space="preserve">why the Board wasn’t able to consider </w:t>
      </w:r>
      <w:r w:rsidR="000801A4">
        <w:rPr>
          <w:rFonts w:asciiTheme="majorHAnsi" w:eastAsia="Arial" w:hAnsiTheme="majorHAnsi" w:cstheme="majorHAnsi"/>
          <w:bCs/>
          <w:sz w:val="22"/>
          <w:szCs w:val="22"/>
        </w:rPr>
        <w:t>OFHC’s</w:t>
      </w:r>
      <w:r>
        <w:rPr>
          <w:rFonts w:asciiTheme="majorHAnsi" w:eastAsia="Arial" w:hAnsiTheme="majorHAnsi" w:cstheme="majorHAnsi"/>
          <w:bCs/>
          <w:sz w:val="22"/>
          <w:szCs w:val="22"/>
        </w:rPr>
        <w:t xml:space="preserve"> mid-year budget adjustment </w:t>
      </w:r>
      <w:r w:rsidR="00BF25A9">
        <w:rPr>
          <w:rFonts w:asciiTheme="majorHAnsi" w:eastAsia="Arial" w:hAnsiTheme="majorHAnsi" w:cstheme="majorHAnsi"/>
          <w:bCs/>
          <w:sz w:val="22"/>
          <w:szCs w:val="22"/>
        </w:rPr>
        <w:t>request and</w:t>
      </w:r>
      <w:r w:rsidR="000801A4">
        <w:rPr>
          <w:rFonts w:asciiTheme="majorHAnsi" w:eastAsia="Arial" w:hAnsiTheme="majorHAnsi" w:cstheme="majorHAnsi"/>
          <w:bCs/>
          <w:sz w:val="22"/>
          <w:szCs w:val="22"/>
        </w:rPr>
        <w:t xml:space="preserve"> that the Board</w:t>
      </w:r>
      <w:r>
        <w:rPr>
          <w:rFonts w:asciiTheme="majorHAnsi" w:eastAsia="Arial" w:hAnsiTheme="majorHAnsi" w:cstheme="majorHAnsi"/>
          <w:bCs/>
          <w:sz w:val="22"/>
          <w:szCs w:val="22"/>
        </w:rPr>
        <w:t xml:space="preserve"> will use the information to inform the next year’s budget.</w:t>
      </w:r>
    </w:p>
    <w:p w14:paraId="22008A2D" w14:textId="09C1994C" w:rsidR="00D17AEF" w:rsidRDefault="00D17AEF" w:rsidP="00D17AEF">
      <w:pPr>
        <w:pStyle w:val="ListParagraph"/>
        <w:pBdr>
          <w:top w:val="nil"/>
          <w:left w:val="nil"/>
          <w:bottom w:val="nil"/>
          <w:right w:val="nil"/>
          <w:between w:val="nil"/>
        </w:pBdr>
        <w:ind w:left="1440"/>
        <w:rPr>
          <w:rFonts w:asciiTheme="majorHAnsi" w:eastAsia="Arial" w:hAnsiTheme="majorHAnsi" w:cstheme="majorHAnsi"/>
          <w:bCs/>
          <w:sz w:val="22"/>
          <w:szCs w:val="22"/>
        </w:rPr>
      </w:pPr>
    </w:p>
    <w:p w14:paraId="6322ADE2" w14:textId="61B97D40" w:rsidR="00D17AEF" w:rsidRPr="00E80FEF" w:rsidRDefault="00D17AEF" w:rsidP="00D17AEF">
      <w:pPr>
        <w:pStyle w:val="ListParagraph"/>
        <w:pBdr>
          <w:top w:val="nil"/>
          <w:left w:val="nil"/>
          <w:bottom w:val="nil"/>
          <w:right w:val="nil"/>
          <w:between w:val="nil"/>
        </w:pBdr>
        <w:ind w:left="1440"/>
        <w:rPr>
          <w:rFonts w:asciiTheme="majorHAnsi" w:eastAsia="Arial" w:hAnsiTheme="majorHAnsi" w:cstheme="majorHAnsi"/>
          <w:b/>
          <w:sz w:val="22"/>
          <w:szCs w:val="22"/>
        </w:rPr>
      </w:pPr>
      <w:r w:rsidRPr="00E80FEF">
        <w:rPr>
          <w:rFonts w:asciiTheme="majorHAnsi" w:eastAsia="Arial" w:hAnsiTheme="majorHAnsi" w:cstheme="majorHAnsi"/>
          <w:b/>
          <w:sz w:val="22"/>
          <w:szCs w:val="22"/>
        </w:rPr>
        <w:t>Commissioner Miller shared that Aaimee is waiting for a template from the Committee and will then begin reporting visits in a similar fashion to UW. There was a discussion around employee benefits, and Commissioner Lange asked if it would be possible to approve that piece so they can get benefits in place by October 1</w:t>
      </w:r>
      <w:r w:rsidRPr="00E80FEF">
        <w:rPr>
          <w:rFonts w:asciiTheme="majorHAnsi" w:eastAsia="Arial" w:hAnsiTheme="majorHAnsi" w:cstheme="majorHAnsi"/>
          <w:b/>
          <w:sz w:val="22"/>
          <w:szCs w:val="22"/>
          <w:vertAlign w:val="superscript"/>
        </w:rPr>
        <w:t>st</w:t>
      </w:r>
      <w:r w:rsidRPr="00E80FEF">
        <w:rPr>
          <w:rFonts w:asciiTheme="majorHAnsi" w:eastAsia="Arial" w:hAnsiTheme="majorHAnsi" w:cstheme="majorHAnsi"/>
          <w:b/>
          <w:sz w:val="22"/>
          <w:szCs w:val="22"/>
        </w:rPr>
        <w:t>. Commissioner Miller will add that to the discussion on September 3</w:t>
      </w:r>
      <w:r w:rsidRPr="00E80FEF">
        <w:rPr>
          <w:rFonts w:asciiTheme="majorHAnsi" w:eastAsia="Arial" w:hAnsiTheme="majorHAnsi" w:cstheme="majorHAnsi"/>
          <w:b/>
          <w:sz w:val="22"/>
          <w:szCs w:val="22"/>
          <w:vertAlign w:val="superscript"/>
        </w:rPr>
        <w:t>rd</w:t>
      </w:r>
      <w:r w:rsidRPr="00E80FEF">
        <w:rPr>
          <w:rFonts w:asciiTheme="majorHAnsi" w:eastAsia="Arial" w:hAnsiTheme="majorHAnsi" w:cstheme="majorHAnsi"/>
          <w:b/>
          <w:sz w:val="22"/>
          <w:szCs w:val="22"/>
        </w:rPr>
        <w:t>. She’s in the process of clarifying both UW and OFHC’s current benefits approach.</w:t>
      </w:r>
    </w:p>
    <w:p w14:paraId="3743FE76" w14:textId="4685D11B" w:rsidR="00A2686D" w:rsidRDefault="00A2686D" w:rsidP="0064420E">
      <w:pPr>
        <w:rPr>
          <w:rFonts w:asciiTheme="majorHAnsi" w:eastAsia="Arial" w:hAnsiTheme="majorHAnsi" w:cstheme="majorHAnsi"/>
          <w:sz w:val="22"/>
          <w:szCs w:val="22"/>
        </w:rPr>
      </w:pPr>
    </w:p>
    <w:p w14:paraId="462D1E66" w14:textId="77777777" w:rsidR="004B1A7E" w:rsidRDefault="004B1A7E" w:rsidP="004B1A7E">
      <w:pPr>
        <w:pStyle w:val="ListParagraph"/>
        <w:numPr>
          <w:ilvl w:val="0"/>
          <w:numId w:val="1"/>
        </w:numPr>
        <w:pBdr>
          <w:top w:val="nil"/>
          <w:left w:val="nil"/>
          <w:bottom w:val="nil"/>
          <w:right w:val="nil"/>
          <w:between w:val="nil"/>
        </w:pBdr>
        <w:rPr>
          <w:rFonts w:asciiTheme="majorHAnsi" w:eastAsia="Arial" w:hAnsiTheme="majorHAnsi" w:cstheme="majorHAnsi"/>
          <w:b/>
          <w:sz w:val="22"/>
          <w:szCs w:val="22"/>
        </w:rPr>
      </w:pPr>
      <w:r>
        <w:rPr>
          <w:rFonts w:asciiTheme="majorHAnsi" w:eastAsia="Arial" w:hAnsiTheme="majorHAnsi" w:cstheme="majorHAnsi"/>
          <w:b/>
          <w:sz w:val="22"/>
          <w:szCs w:val="22"/>
        </w:rPr>
        <w:t>Old Business</w:t>
      </w:r>
    </w:p>
    <w:p w14:paraId="2219D24C" w14:textId="77777777" w:rsidR="00E90F18" w:rsidRPr="00D17AEF" w:rsidRDefault="00E90F18" w:rsidP="00D17AEF">
      <w:pPr>
        <w:rPr>
          <w:rFonts w:asciiTheme="majorHAnsi" w:eastAsia="Arial" w:hAnsiTheme="majorHAnsi" w:cstheme="majorHAnsi"/>
          <w:sz w:val="22"/>
          <w:szCs w:val="22"/>
        </w:rPr>
      </w:pPr>
    </w:p>
    <w:p w14:paraId="1C5087D3" w14:textId="64309029" w:rsidR="005C10DF" w:rsidRPr="005C10DF" w:rsidRDefault="00E90F18" w:rsidP="00D17AEF">
      <w:pPr>
        <w:pStyle w:val="ListParagraph"/>
        <w:numPr>
          <w:ilvl w:val="1"/>
          <w:numId w:val="14"/>
        </w:numPr>
        <w:rPr>
          <w:rFonts w:asciiTheme="majorHAnsi" w:eastAsia="Arial" w:hAnsiTheme="majorHAnsi" w:cstheme="majorHAnsi"/>
          <w:b/>
          <w:bCs/>
          <w:sz w:val="22"/>
          <w:szCs w:val="22"/>
        </w:rPr>
      </w:pPr>
      <w:r>
        <w:rPr>
          <w:rFonts w:asciiTheme="majorHAnsi" w:eastAsia="Arial" w:hAnsiTheme="majorHAnsi" w:cstheme="majorHAnsi"/>
          <w:b/>
          <w:sz w:val="22"/>
          <w:szCs w:val="22"/>
        </w:rPr>
        <w:t xml:space="preserve">Consultant Statement of Work (SOW) </w:t>
      </w:r>
      <w:r>
        <w:rPr>
          <w:rFonts w:asciiTheme="majorHAnsi" w:eastAsia="Arial" w:hAnsiTheme="majorHAnsi" w:cstheme="majorHAnsi"/>
          <w:sz w:val="22"/>
          <w:szCs w:val="22"/>
        </w:rPr>
        <w:t xml:space="preserve">– </w:t>
      </w:r>
      <w:r w:rsidR="0030148F">
        <w:rPr>
          <w:rFonts w:asciiTheme="majorHAnsi" w:eastAsia="Arial" w:hAnsiTheme="majorHAnsi" w:cstheme="majorHAnsi"/>
          <w:sz w:val="22"/>
          <w:szCs w:val="22"/>
        </w:rPr>
        <w:t xml:space="preserve">Commissioner </w:t>
      </w:r>
      <w:r w:rsidR="00D17AEF">
        <w:rPr>
          <w:rFonts w:asciiTheme="majorHAnsi" w:eastAsia="Arial" w:hAnsiTheme="majorHAnsi" w:cstheme="majorHAnsi"/>
          <w:sz w:val="22"/>
          <w:szCs w:val="22"/>
        </w:rPr>
        <w:t>Groundwater updated the Board on the responses received to-date</w:t>
      </w:r>
      <w:r w:rsidR="003908EA">
        <w:rPr>
          <w:rFonts w:asciiTheme="majorHAnsi" w:eastAsia="Arial" w:hAnsiTheme="majorHAnsi" w:cstheme="majorHAnsi"/>
          <w:sz w:val="22"/>
          <w:szCs w:val="22"/>
        </w:rPr>
        <w:t xml:space="preserve"> from the SOW solicitation</w:t>
      </w:r>
      <w:r w:rsidR="00D17AEF">
        <w:rPr>
          <w:rFonts w:asciiTheme="majorHAnsi" w:eastAsia="Arial" w:hAnsiTheme="majorHAnsi" w:cstheme="majorHAnsi"/>
          <w:sz w:val="22"/>
          <w:szCs w:val="22"/>
        </w:rPr>
        <w:t>. T</w:t>
      </w:r>
      <w:r w:rsidR="003908EA">
        <w:rPr>
          <w:rFonts w:asciiTheme="majorHAnsi" w:eastAsia="Arial" w:hAnsiTheme="majorHAnsi" w:cstheme="majorHAnsi"/>
          <w:sz w:val="22"/>
          <w:szCs w:val="22"/>
        </w:rPr>
        <w:t>wo</w:t>
      </w:r>
      <w:r w:rsidR="00D17AEF">
        <w:rPr>
          <w:rFonts w:asciiTheme="majorHAnsi" w:eastAsia="Arial" w:hAnsiTheme="majorHAnsi" w:cstheme="majorHAnsi"/>
          <w:sz w:val="22"/>
          <w:szCs w:val="22"/>
        </w:rPr>
        <w:t xml:space="preserve"> consultants provided proposals</w:t>
      </w:r>
      <w:r w:rsidR="003908EA">
        <w:rPr>
          <w:rFonts w:asciiTheme="majorHAnsi" w:eastAsia="Arial" w:hAnsiTheme="majorHAnsi" w:cstheme="majorHAnsi"/>
          <w:sz w:val="22"/>
          <w:szCs w:val="22"/>
        </w:rPr>
        <w:t xml:space="preserve"> that were shared at the last Board meeting</w:t>
      </w:r>
      <w:r w:rsidR="005C10DF">
        <w:rPr>
          <w:rFonts w:asciiTheme="majorHAnsi" w:eastAsia="Arial" w:hAnsiTheme="majorHAnsi" w:cstheme="majorHAnsi"/>
          <w:sz w:val="22"/>
          <w:szCs w:val="22"/>
        </w:rPr>
        <w:t xml:space="preserve">, </w:t>
      </w:r>
      <w:r w:rsidR="003908EA">
        <w:rPr>
          <w:rFonts w:asciiTheme="majorHAnsi" w:eastAsia="Arial" w:hAnsiTheme="majorHAnsi" w:cstheme="majorHAnsi"/>
          <w:sz w:val="22"/>
          <w:szCs w:val="22"/>
        </w:rPr>
        <w:t>and</w:t>
      </w:r>
      <w:r w:rsidR="005C10DF">
        <w:rPr>
          <w:rFonts w:asciiTheme="majorHAnsi" w:eastAsia="Arial" w:hAnsiTheme="majorHAnsi" w:cstheme="majorHAnsi"/>
          <w:sz w:val="22"/>
          <w:szCs w:val="22"/>
        </w:rPr>
        <w:t xml:space="preserve"> one from DZA </w:t>
      </w:r>
      <w:r w:rsidR="003908EA">
        <w:rPr>
          <w:rFonts w:asciiTheme="majorHAnsi" w:eastAsia="Arial" w:hAnsiTheme="majorHAnsi" w:cstheme="majorHAnsi"/>
          <w:sz w:val="22"/>
          <w:szCs w:val="22"/>
        </w:rPr>
        <w:t>has been received</w:t>
      </w:r>
      <w:r w:rsidR="005C10DF">
        <w:rPr>
          <w:rFonts w:asciiTheme="majorHAnsi" w:eastAsia="Arial" w:hAnsiTheme="majorHAnsi" w:cstheme="majorHAnsi"/>
          <w:sz w:val="22"/>
          <w:szCs w:val="22"/>
        </w:rPr>
        <w:t xml:space="preserve"> since.</w:t>
      </w:r>
    </w:p>
    <w:p w14:paraId="780877F7" w14:textId="77777777" w:rsidR="005C10DF" w:rsidRDefault="005C10DF" w:rsidP="005C10DF">
      <w:pPr>
        <w:pStyle w:val="ListParagraph"/>
        <w:ind w:left="1440"/>
        <w:rPr>
          <w:rFonts w:asciiTheme="majorHAnsi" w:eastAsia="Arial" w:hAnsiTheme="majorHAnsi" w:cstheme="majorHAnsi"/>
          <w:b/>
          <w:sz w:val="22"/>
          <w:szCs w:val="22"/>
        </w:rPr>
      </w:pPr>
    </w:p>
    <w:p w14:paraId="32D23E15" w14:textId="5FEA7B58" w:rsidR="0030148F" w:rsidRDefault="005C10DF" w:rsidP="005C10DF">
      <w:pPr>
        <w:pStyle w:val="ListParagraph"/>
        <w:ind w:left="1440"/>
        <w:rPr>
          <w:rFonts w:asciiTheme="majorHAnsi" w:eastAsia="Arial" w:hAnsiTheme="majorHAnsi" w:cstheme="majorHAnsi"/>
          <w:sz w:val="22"/>
          <w:szCs w:val="22"/>
        </w:rPr>
      </w:pPr>
      <w:r>
        <w:rPr>
          <w:rFonts w:asciiTheme="majorHAnsi" w:eastAsia="Arial" w:hAnsiTheme="majorHAnsi" w:cstheme="majorHAnsi"/>
          <w:sz w:val="22"/>
          <w:szCs w:val="22"/>
        </w:rPr>
        <w:t>Th</w:t>
      </w:r>
      <w:bookmarkStart w:id="3" w:name="_Hlk16402792"/>
      <w:r>
        <w:rPr>
          <w:rFonts w:asciiTheme="majorHAnsi" w:eastAsia="Arial" w:hAnsiTheme="majorHAnsi" w:cstheme="majorHAnsi"/>
          <w:sz w:val="22"/>
          <w:szCs w:val="22"/>
        </w:rPr>
        <w:t>e Work Group feels that either DZA or W</w:t>
      </w:r>
      <w:r w:rsidR="00B44F00">
        <w:rPr>
          <w:rFonts w:asciiTheme="majorHAnsi" w:eastAsia="Arial" w:hAnsiTheme="majorHAnsi" w:cstheme="majorHAnsi"/>
          <w:sz w:val="22"/>
          <w:szCs w:val="22"/>
        </w:rPr>
        <w:t>ipfl</w:t>
      </w:r>
      <w:r>
        <w:rPr>
          <w:rFonts w:asciiTheme="majorHAnsi" w:eastAsia="Arial" w:hAnsiTheme="majorHAnsi" w:cstheme="majorHAnsi"/>
          <w:sz w:val="22"/>
          <w:szCs w:val="22"/>
        </w:rPr>
        <w:t xml:space="preserve">i would be able to do the job. While the proposal from Ron </w:t>
      </w:r>
      <w:r w:rsidR="00BF25A9">
        <w:rPr>
          <w:rFonts w:asciiTheme="majorHAnsi" w:eastAsia="Arial" w:hAnsiTheme="majorHAnsi" w:cstheme="majorHAnsi"/>
          <w:sz w:val="22"/>
          <w:szCs w:val="22"/>
        </w:rPr>
        <w:t>Kercheval</w:t>
      </w:r>
      <w:r>
        <w:rPr>
          <w:rFonts w:asciiTheme="majorHAnsi" w:eastAsia="Arial" w:hAnsiTheme="majorHAnsi" w:cstheme="majorHAnsi"/>
          <w:sz w:val="22"/>
          <w:szCs w:val="22"/>
        </w:rPr>
        <w:t xml:space="preserve"> was interesting, there was a feeling that his expertise was more aligned with what’s coming down the pike in the broader health care environment</w:t>
      </w:r>
      <w:r w:rsidR="003908EA">
        <w:rPr>
          <w:rFonts w:asciiTheme="majorHAnsi" w:eastAsia="Arial" w:hAnsiTheme="majorHAnsi" w:cstheme="majorHAnsi"/>
          <w:sz w:val="22"/>
          <w:szCs w:val="22"/>
        </w:rPr>
        <w:t>. The other</w:t>
      </w:r>
      <w:r>
        <w:rPr>
          <w:rFonts w:asciiTheme="majorHAnsi" w:eastAsia="Arial" w:hAnsiTheme="majorHAnsi" w:cstheme="majorHAnsi"/>
          <w:sz w:val="22"/>
          <w:szCs w:val="22"/>
        </w:rPr>
        <w:t xml:space="preserve"> two </w:t>
      </w:r>
      <w:r w:rsidR="003908EA">
        <w:rPr>
          <w:rFonts w:asciiTheme="majorHAnsi" w:eastAsia="Arial" w:hAnsiTheme="majorHAnsi" w:cstheme="majorHAnsi"/>
          <w:sz w:val="22"/>
          <w:szCs w:val="22"/>
        </w:rPr>
        <w:t>firms a</w:t>
      </w:r>
      <w:r>
        <w:rPr>
          <w:rFonts w:asciiTheme="majorHAnsi" w:eastAsia="Arial" w:hAnsiTheme="majorHAnsi" w:cstheme="majorHAnsi"/>
          <w:sz w:val="22"/>
          <w:szCs w:val="22"/>
        </w:rPr>
        <w:t>re experts in the areas specific to maximizing reimbursement</w:t>
      </w:r>
      <w:r w:rsidR="003908EA">
        <w:rPr>
          <w:rFonts w:asciiTheme="majorHAnsi" w:eastAsia="Arial" w:hAnsiTheme="majorHAnsi" w:cstheme="majorHAnsi"/>
          <w:sz w:val="22"/>
          <w:szCs w:val="22"/>
        </w:rPr>
        <w:t>, which is what the District needs at this point.</w:t>
      </w:r>
      <w:r>
        <w:rPr>
          <w:rFonts w:asciiTheme="majorHAnsi" w:eastAsia="Arial" w:hAnsiTheme="majorHAnsi" w:cstheme="majorHAnsi"/>
          <w:sz w:val="22"/>
          <w:szCs w:val="22"/>
        </w:rPr>
        <w:t xml:space="preserve"> </w:t>
      </w:r>
    </w:p>
    <w:p w14:paraId="71653CD0" w14:textId="132CD7B8" w:rsidR="005C10DF" w:rsidRDefault="005C10DF" w:rsidP="005C10DF">
      <w:pPr>
        <w:pStyle w:val="ListParagraph"/>
        <w:ind w:left="1440"/>
        <w:rPr>
          <w:rFonts w:asciiTheme="majorHAnsi" w:eastAsia="Arial" w:hAnsiTheme="majorHAnsi" w:cstheme="majorHAnsi"/>
          <w:sz w:val="22"/>
          <w:szCs w:val="22"/>
        </w:rPr>
      </w:pPr>
    </w:p>
    <w:p w14:paraId="6AABC844" w14:textId="0EB17195" w:rsidR="005C10DF" w:rsidRDefault="005C10DF" w:rsidP="005C10DF">
      <w:pPr>
        <w:pStyle w:val="ListParagraph"/>
        <w:ind w:left="1440"/>
        <w:rPr>
          <w:rFonts w:asciiTheme="majorHAnsi" w:eastAsia="Arial" w:hAnsiTheme="majorHAnsi" w:cstheme="majorHAnsi"/>
          <w:sz w:val="22"/>
          <w:szCs w:val="22"/>
        </w:rPr>
      </w:pPr>
      <w:r>
        <w:rPr>
          <w:rFonts w:asciiTheme="majorHAnsi" w:eastAsia="Arial" w:hAnsiTheme="majorHAnsi" w:cstheme="majorHAnsi"/>
          <w:sz w:val="22"/>
          <w:szCs w:val="22"/>
        </w:rPr>
        <w:t>Discussion centered around DZA and Wi</w:t>
      </w:r>
      <w:r w:rsidR="00B44F00">
        <w:rPr>
          <w:rFonts w:asciiTheme="majorHAnsi" w:eastAsia="Arial" w:hAnsiTheme="majorHAnsi" w:cstheme="majorHAnsi"/>
          <w:sz w:val="22"/>
          <w:szCs w:val="22"/>
        </w:rPr>
        <w:t>pfli</w:t>
      </w:r>
      <w:r w:rsidR="00927233">
        <w:rPr>
          <w:rFonts w:asciiTheme="majorHAnsi" w:eastAsia="Arial" w:hAnsiTheme="majorHAnsi" w:cstheme="majorHAnsi"/>
          <w:sz w:val="22"/>
          <w:szCs w:val="22"/>
        </w:rPr>
        <w:t xml:space="preserve"> as the top candidates. </w:t>
      </w:r>
      <w:r>
        <w:rPr>
          <w:rFonts w:asciiTheme="majorHAnsi" w:eastAsia="Arial" w:hAnsiTheme="majorHAnsi" w:cstheme="majorHAnsi"/>
          <w:sz w:val="22"/>
          <w:szCs w:val="22"/>
        </w:rPr>
        <w:t xml:space="preserve">Katie </w:t>
      </w:r>
      <w:r w:rsidR="00B44F00">
        <w:rPr>
          <w:rFonts w:asciiTheme="majorHAnsi" w:eastAsia="Arial" w:hAnsiTheme="majorHAnsi" w:cstheme="majorHAnsi"/>
          <w:sz w:val="22"/>
          <w:szCs w:val="22"/>
        </w:rPr>
        <w:t>Raebel</w:t>
      </w:r>
      <w:r w:rsidR="003908EA">
        <w:rPr>
          <w:rFonts w:asciiTheme="majorHAnsi" w:eastAsia="Arial" w:hAnsiTheme="majorHAnsi" w:cstheme="majorHAnsi"/>
          <w:sz w:val="22"/>
          <w:szCs w:val="22"/>
        </w:rPr>
        <w:t xml:space="preserve"> from Wipfli</w:t>
      </w:r>
      <w:r>
        <w:rPr>
          <w:rFonts w:asciiTheme="majorHAnsi" w:eastAsia="Arial" w:hAnsiTheme="majorHAnsi" w:cstheme="majorHAnsi"/>
          <w:sz w:val="22"/>
          <w:szCs w:val="22"/>
        </w:rPr>
        <w:t xml:space="preserve"> is known to be the best out there when it comes to Rural Health Clinics</w:t>
      </w:r>
      <w:r w:rsidR="003908EA">
        <w:rPr>
          <w:rFonts w:asciiTheme="majorHAnsi" w:eastAsia="Arial" w:hAnsiTheme="majorHAnsi" w:cstheme="majorHAnsi"/>
          <w:sz w:val="22"/>
          <w:szCs w:val="22"/>
        </w:rPr>
        <w:t>.</w:t>
      </w:r>
      <w:r>
        <w:rPr>
          <w:rFonts w:asciiTheme="majorHAnsi" w:eastAsia="Arial" w:hAnsiTheme="majorHAnsi" w:cstheme="majorHAnsi"/>
          <w:sz w:val="22"/>
          <w:szCs w:val="22"/>
        </w:rPr>
        <w:t xml:space="preserve"> Shar</w:t>
      </w:r>
      <w:r w:rsidR="00B44F00">
        <w:rPr>
          <w:rFonts w:asciiTheme="majorHAnsi" w:eastAsia="Arial" w:hAnsiTheme="majorHAnsi" w:cstheme="majorHAnsi"/>
          <w:sz w:val="22"/>
          <w:szCs w:val="22"/>
        </w:rPr>
        <w:t xml:space="preserve"> Sheaffer</w:t>
      </w:r>
      <w:r>
        <w:rPr>
          <w:rFonts w:asciiTheme="majorHAnsi" w:eastAsia="Arial" w:hAnsiTheme="majorHAnsi" w:cstheme="majorHAnsi"/>
          <w:sz w:val="22"/>
          <w:szCs w:val="22"/>
        </w:rPr>
        <w:t xml:space="preserve"> </w:t>
      </w:r>
      <w:r w:rsidR="00FF1DFE">
        <w:rPr>
          <w:rFonts w:asciiTheme="majorHAnsi" w:eastAsia="Arial" w:hAnsiTheme="majorHAnsi" w:cstheme="majorHAnsi"/>
          <w:sz w:val="22"/>
          <w:szCs w:val="22"/>
        </w:rPr>
        <w:t xml:space="preserve">of DZA </w:t>
      </w:r>
      <w:r>
        <w:rPr>
          <w:rFonts w:asciiTheme="majorHAnsi" w:eastAsia="Arial" w:hAnsiTheme="majorHAnsi" w:cstheme="majorHAnsi"/>
          <w:sz w:val="22"/>
          <w:szCs w:val="22"/>
        </w:rPr>
        <w:t>is also someone who can get the District</w:t>
      </w:r>
      <w:r w:rsidR="00927233">
        <w:rPr>
          <w:rFonts w:asciiTheme="majorHAnsi" w:eastAsia="Arial" w:hAnsiTheme="majorHAnsi" w:cstheme="majorHAnsi"/>
          <w:sz w:val="22"/>
          <w:szCs w:val="22"/>
        </w:rPr>
        <w:t xml:space="preserve"> what it</w:t>
      </w:r>
      <w:r>
        <w:rPr>
          <w:rFonts w:asciiTheme="majorHAnsi" w:eastAsia="Arial" w:hAnsiTheme="majorHAnsi" w:cstheme="majorHAnsi"/>
          <w:sz w:val="22"/>
          <w:szCs w:val="22"/>
        </w:rPr>
        <w:t xml:space="preserve"> needs. </w:t>
      </w:r>
      <w:r w:rsidR="00927233">
        <w:rPr>
          <w:rFonts w:asciiTheme="majorHAnsi" w:eastAsia="Arial" w:hAnsiTheme="majorHAnsi" w:cstheme="majorHAnsi"/>
          <w:sz w:val="22"/>
          <w:szCs w:val="22"/>
        </w:rPr>
        <w:t xml:space="preserve">The Commissioners talked about the fact that </w:t>
      </w:r>
      <w:r>
        <w:rPr>
          <w:rFonts w:asciiTheme="majorHAnsi" w:eastAsia="Arial" w:hAnsiTheme="majorHAnsi" w:cstheme="majorHAnsi"/>
          <w:sz w:val="22"/>
          <w:szCs w:val="22"/>
        </w:rPr>
        <w:t>Wi</w:t>
      </w:r>
      <w:r w:rsidR="00927233">
        <w:rPr>
          <w:rFonts w:asciiTheme="majorHAnsi" w:eastAsia="Arial" w:hAnsiTheme="majorHAnsi" w:cstheme="majorHAnsi"/>
          <w:sz w:val="22"/>
          <w:szCs w:val="22"/>
        </w:rPr>
        <w:t>p</w:t>
      </w:r>
      <w:r>
        <w:rPr>
          <w:rFonts w:asciiTheme="majorHAnsi" w:eastAsia="Arial" w:hAnsiTheme="majorHAnsi" w:cstheme="majorHAnsi"/>
          <w:sz w:val="22"/>
          <w:szCs w:val="22"/>
        </w:rPr>
        <w:t xml:space="preserve">fli is known to have the expertise to help make a practice more efficient. Questions centered around whether </w:t>
      </w:r>
      <w:r w:rsidR="00927233">
        <w:rPr>
          <w:rFonts w:asciiTheme="majorHAnsi" w:eastAsia="Arial" w:hAnsiTheme="majorHAnsi" w:cstheme="majorHAnsi"/>
          <w:sz w:val="22"/>
          <w:szCs w:val="22"/>
        </w:rPr>
        <w:t xml:space="preserve">DZA </w:t>
      </w:r>
      <w:r>
        <w:rPr>
          <w:rFonts w:asciiTheme="majorHAnsi" w:eastAsia="Arial" w:hAnsiTheme="majorHAnsi" w:cstheme="majorHAnsi"/>
          <w:sz w:val="22"/>
          <w:szCs w:val="22"/>
        </w:rPr>
        <w:t xml:space="preserve">could be hired to do the work and </w:t>
      </w:r>
      <w:r w:rsidR="00927233">
        <w:rPr>
          <w:rFonts w:asciiTheme="majorHAnsi" w:eastAsia="Arial" w:hAnsiTheme="majorHAnsi" w:cstheme="majorHAnsi"/>
          <w:sz w:val="22"/>
          <w:szCs w:val="22"/>
        </w:rPr>
        <w:t>Wipfli</w:t>
      </w:r>
      <w:r>
        <w:rPr>
          <w:rFonts w:asciiTheme="majorHAnsi" w:eastAsia="Arial" w:hAnsiTheme="majorHAnsi" w:cstheme="majorHAnsi"/>
          <w:sz w:val="22"/>
          <w:szCs w:val="22"/>
        </w:rPr>
        <w:t xml:space="preserve"> could be hired to implement whatever ends up being the recommended structure. There was also a question about data, and Superintendent Presson hadn’t yet heard from UW to determine how readily available the data elements might be</w:t>
      </w:r>
      <w:r w:rsidR="00927233">
        <w:rPr>
          <w:rFonts w:asciiTheme="majorHAnsi" w:eastAsia="Arial" w:hAnsiTheme="majorHAnsi" w:cstheme="majorHAnsi"/>
          <w:sz w:val="22"/>
          <w:szCs w:val="22"/>
        </w:rPr>
        <w:t xml:space="preserve"> and if all data needed will be available</w:t>
      </w:r>
      <w:r>
        <w:rPr>
          <w:rFonts w:asciiTheme="majorHAnsi" w:eastAsia="Arial" w:hAnsiTheme="majorHAnsi" w:cstheme="majorHAnsi"/>
          <w:sz w:val="22"/>
          <w:szCs w:val="22"/>
        </w:rPr>
        <w:t>.</w:t>
      </w:r>
    </w:p>
    <w:p w14:paraId="2ABAC234" w14:textId="439D71AE" w:rsidR="005C10DF" w:rsidRDefault="005C10DF" w:rsidP="005C10DF">
      <w:pPr>
        <w:pStyle w:val="ListParagraph"/>
        <w:ind w:left="1440"/>
        <w:rPr>
          <w:rFonts w:asciiTheme="majorHAnsi" w:eastAsia="Arial" w:hAnsiTheme="majorHAnsi" w:cstheme="majorHAnsi"/>
          <w:sz w:val="22"/>
          <w:szCs w:val="22"/>
        </w:rPr>
      </w:pPr>
    </w:p>
    <w:p w14:paraId="0A1EECF1" w14:textId="5F748D06" w:rsidR="00927233" w:rsidRDefault="00927233" w:rsidP="005C10DF">
      <w:pPr>
        <w:pStyle w:val="ListParagraph"/>
        <w:ind w:left="1440"/>
        <w:rPr>
          <w:rFonts w:asciiTheme="majorHAnsi" w:eastAsia="Arial" w:hAnsiTheme="majorHAnsi" w:cstheme="majorHAnsi"/>
          <w:sz w:val="22"/>
          <w:szCs w:val="22"/>
        </w:rPr>
      </w:pPr>
    </w:p>
    <w:p w14:paraId="16904369" w14:textId="1ADE66B3" w:rsidR="00927233" w:rsidRDefault="00927233" w:rsidP="005C10DF">
      <w:pPr>
        <w:pStyle w:val="ListParagraph"/>
        <w:ind w:left="1440"/>
        <w:rPr>
          <w:rFonts w:asciiTheme="majorHAnsi" w:eastAsia="Arial" w:hAnsiTheme="majorHAnsi" w:cstheme="majorHAnsi"/>
          <w:sz w:val="22"/>
          <w:szCs w:val="22"/>
        </w:rPr>
      </w:pPr>
    </w:p>
    <w:p w14:paraId="6116A6EF" w14:textId="77777777" w:rsidR="00932CD5" w:rsidRDefault="00932CD5" w:rsidP="005C10DF">
      <w:pPr>
        <w:pStyle w:val="ListParagraph"/>
        <w:ind w:left="1440"/>
        <w:rPr>
          <w:rFonts w:asciiTheme="majorHAnsi" w:eastAsia="Arial" w:hAnsiTheme="majorHAnsi" w:cstheme="majorHAnsi"/>
          <w:sz w:val="22"/>
          <w:szCs w:val="22"/>
        </w:rPr>
      </w:pPr>
    </w:p>
    <w:p w14:paraId="3A5C6930" w14:textId="51E466A4" w:rsidR="005C10DF" w:rsidRDefault="005C10DF" w:rsidP="005C10DF">
      <w:pPr>
        <w:pStyle w:val="ListParagraph"/>
        <w:ind w:left="1440"/>
        <w:rPr>
          <w:rFonts w:asciiTheme="majorHAnsi" w:eastAsia="Arial" w:hAnsiTheme="majorHAnsi" w:cstheme="majorHAnsi"/>
          <w:sz w:val="22"/>
          <w:szCs w:val="22"/>
        </w:rPr>
      </w:pPr>
      <w:r>
        <w:rPr>
          <w:rFonts w:asciiTheme="majorHAnsi" w:eastAsia="Arial" w:hAnsiTheme="majorHAnsi" w:cstheme="majorHAnsi"/>
          <w:sz w:val="22"/>
          <w:szCs w:val="22"/>
        </w:rPr>
        <w:t>In the end, it came down to cost</w:t>
      </w:r>
      <w:r w:rsidR="00927233">
        <w:rPr>
          <w:rFonts w:asciiTheme="majorHAnsi" w:eastAsia="Arial" w:hAnsiTheme="majorHAnsi" w:cstheme="majorHAnsi"/>
          <w:sz w:val="22"/>
          <w:szCs w:val="22"/>
        </w:rPr>
        <w:t xml:space="preserve"> and the fact that</w:t>
      </w:r>
      <w:r>
        <w:rPr>
          <w:rFonts w:asciiTheme="majorHAnsi" w:eastAsia="Arial" w:hAnsiTheme="majorHAnsi" w:cstheme="majorHAnsi"/>
          <w:sz w:val="22"/>
          <w:szCs w:val="22"/>
        </w:rPr>
        <w:t xml:space="preserve"> </w:t>
      </w:r>
      <w:r w:rsidR="00927233">
        <w:rPr>
          <w:rFonts w:asciiTheme="majorHAnsi" w:eastAsia="Arial" w:hAnsiTheme="majorHAnsi" w:cstheme="majorHAnsi"/>
          <w:sz w:val="22"/>
          <w:szCs w:val="22"/>
        </w:rPr>
        <w:t>DZA’s</w:t>
      </w:r>
      <w:r>
        <w:rPr>
          <w:rFonts w:asciiTheme="majorHAnsi" w:eastAsia="Arial" w:hAnsiTheme="majorHAnsi" w:cstheme="majorHAnsi"/>
          <w:sz w:val="22"/>
          <w:szCs w:val="22"/>
        </w:rPr>
        <w:t xml:space="preserve"> proposal</w:t>
      </w:r>
      <w:r w:rsidR="00927233">
        <w:rPr>
          <w:rFonts w:asciiTheme="majorHAnsi" w:eastAsia="Arial" w:hAnsiTheme="majorHAnsi" w:cstheme="majorHAnsi"/>
          <w:sz w:val="22"/>
          <w:szCs w:val="22"/>
        </w:rPr>
        <w:t xml:space="preserve"> included a price that was</w:t>
      </w:r>
      <w:r>
        <w:rPr>
          <w:rFonts w:asciiTheme="majorHAnsi" w:eastAsia="Arial" w:hAnsiTheme="majorHAnsi" w:cstheme="majorHAnsi"/>
          <w:sz w:val="22"/>
          <w:szCs w:val="22"/>
        </w:rPr>
        <w:t xml:space="preserve"> significantly less than </w:t>
      </w:r>
      <w:r w:rsidR="00927233">
        <w:rPr>
          <w:rFonts w:asciiTheme="majorHAnsi" w:eastAsia="Arial" w:hAnsiTheme="majorHAnsi" w:cstheme="majorHAnsi"/>
          <w:sz w:val="22"/>
          <w:szCs w:val="22"/>
        </w:rPr>
        <w:t>Wipfli</w:t>
      </w:r>
      <w:r>
        <w:rPr>
          <w:rFonts w:asciiTheme="majorHAnsi" w:eastAsia="Arial" w:hAnsiTheme="majorHAnsi" w:cstheme="majorHAnsi"/>
          <w:sz w:val="22"/>
          <w:szCs w:val="22"/>
        </w:rPr>
        <w:t xml:space="preserve">. While it was a very tough decision, the Work Group’s recommendation was to go with the proposal from DZA. Commissioner Lange </w:t>
      </w:r>
      <w:r w:rsidR="003908EA">
        <w:rPr>
          <w:rFonts w:asciiTheme="majorHAnsi" w:eastAsia="Arial" w:hAnsiTheme="majorHAnsi" w:cstheme="majorHAnsi"/>
          <w:sz w:val="22"/>
          <w:szCs w:val="22"/>
        </w:rPr>
        <w:t xml:space="preserve">said if </w:t>
      </w:r>
      <w:r>
        <w:rPr>
          <w:rFonts w:asciiTheme="majorHAnsi" w:eastAsia="Arial" w:hAnsiTheme="majorHAnsi" w:cstheme="majorHAnsi"/>
          <w:sz w:val="22"/>
          <w:szCs w:val="22"/>
        </w:rPr>
        <w:t xml:space="preserve">cost wasn’t an issue he’d likely go with </w:t>
      </w:r>
      <w:r w:rsidR="00927233">
        <w:rPr>
          <w:rFonts w:asciiTheme="majorHAnsi" w:eastAsia="Arial" w:hAnsiTheme="majorHAnsi" w:cstheme="majorHAnsi"/>
          <w:sz w:val="22"/>
          <w:szCs w:val="22"/>
        </w:rPr>
        <w:t>Wipfli</w:t>
      </w:r>
      <w:r>
        <w:rPr>
          <w:rFonts w:asciiTheme="majorHAnsi" w:eastAsia="Arial" w:hAnsiTheme="majorHAnsi" w:cstheme="majorHAnsi"/>
          <w:sz w:val="22"/>
          <w:szCs w:val="22"/>
        </w:rPr>
        <w:t xml:space="preserve">. Commissioner Miller reminded the Board that there is $50,000 in the budget for the cost of hiring a consultant. She expressed the need to make sure we get the right person since this work </w:t>
      </w:r>
      <w:r w:rsidR="00925AEF">
        <w:rPr>
          <w:rFonts w:asciiTheme="majorHAnsi" w:eastAsia="Arial" w:hAnsiTheme="majorHAnsi" w:cstheme="majorHAnsi"/>
          <w:sz w:val="22"/>
          <w:szCs w:val="22"/>
        </w:rPr>
        <w:t xml:space="preserve">would be used to make one of the most important decisions this board would make during our </w:t>
      </w:r>
      <w:r w:rsidR="00932CD5">
        <w:rPr>
          <w:rFonts w:asciiTheme="majorHAnsi" w:eastAsia="Arial" w:hAnsiTheme="majorHAnsi" w:cstheme="majorHAnsi"/>
          <w:sz w:val="22"/>
          <w:szCs w:val="22"/>
        </w:rPr>
        <w:t>terms as</w:t>
      </w:r>
      <w:r>
        <w:rPr>
          <w:rFonts w:asciiTheme="majorHAnsi" w:eastAsia="Arial" w:hAnsiTheme="majorHAnsi" w:cstheme="majorHAnsi"/>
          <w:sz w:val="22"/>
          <w:szCs w:val="22"/>
        </w:rPr>
        <w:t xml:space="preserve"> Commissioners</w:t>
      </w:r>
      <w:r w:rsidR="00925AEF">
        <w:rPr>
          <w:rFonts w:asciiTheme="majorHAnsi" w:eastAsia="Arial" w:hAnsiTheme="majorHAnsi" w:cstheme="majorHAnsi"/>
          <w:sz w:val="22"/>
          <w:szCs w:val="22"/>
        </w:rPr>
        <w:t xml:space="preserve"> (the </w:t>
      </w:r>
      <w:r w:rsidR="00932CD5">
        <w:rPr>
          <w:rFonts w:asciiTheme="majorHAnsi" w:eastAsia="Arial" w:hAnsiTheme="majorHAnsi" w:cstheme="majorHAnsi"/>
          <w:sz w:val="22"/>
          <w:szCs w:val="22"/>
        </w:rPr>
        <w:t>long-term</w:t>
      </w:r>
      <w:r w:rsidR="00925AEF">
        <w:rPr>
          <w:rFonts w:asciiTheme="majorHAnsi" w:eastAsia="Arial" w:hAnsiTheme="majorHAnsi" w:cstheme="majorHAnsi"/>
          <w:sz w:val="22"/>
          <w:szCs w:val="22"/>
        </w:rPr>
        <w:t xml:space="preserve"> </w:t>
      </w:r>
      <w:bookmarkStart w:id="4" w:name="_GoBack"/>
      <w:bookmarkEnd w:id="4"/>
      <w:r w:rsidR="00925AEF">
        <w:rPr>
          <w:rFonts w:asciiTheme="majorHAnsi" w:eastAsia="Arial" w:hAnsiTheme="majorHAnsi" w:cstheme="majorHAnsi"/>
          <w:sz w:val="22"/>
          <w:szCs w:val="22"/>
        </w:rPr>
        <w:t>structure for operating the clinics)</w:t>
      </w:r>
      <w:r>
        <w:rPr>
          <w:rFonts w:asciiTheme="majorHAnsi" w:eastAsia="Arial" w:hAnsiTheme="majorHAnsi" w:cstheme="majorHAnsi"/>
          <w:sz w:val="22"/>
          <w:szCs w:val="22"/>
        </w:rPr>
        <w:t xml:space="preserve">. She wants to feel confident that the data </w:t>
      </w:r>
      <w:r w:rsidR="00845CD6">
        <w:rPr>
          <w:rFonts w:asciiTheme="majorHAnsi" w:eastAsia="Arial" w:hAnsiTheme="majorHAnsi" w:cstheme="majorHAnsi"/>
          <w:sz w:val="22"/>
          <w:szCs w:val="22"/>
        </w:rPr>
        <w:t>delivered from this project is the best it can be.</w:t>
      </w:r>
    </w:p>
    <w:p w14:paraId="4156520D" w14:textId="14A17C95" w:rsidR="00845CD6" w:rsidRDefault="00845CD6" w:rsidP="005C10DF">
      <w:pPr>
        <w:pStyle w:val="ListParagraph"/>
        <w:ind w:left="1440"/>
        <w:rPr>
          <w:rFonts w:asciiTheme="majorHAnsi" w:eastAsia="Arial" w:hAnsiTheme="majorHAnsi" w:cstheme="majorHAnsi"/>
          <w:sz w:val="22"/>
          <w:szCs w:val="22"/>
        </w:rPr>
      </w:pPr>
    </w:p>
    <w:p w14:paraId="12351555" w14:textId="169D7A71" w:rsidR="00845CD6" w:rsidRDefault="00845CD6" w:rsidP="005C10DF">
      <w:pPr>
        <w:pStyle w:val="ListParagraph"/>
        <w:ind w:left="1440"/>
        <w:rPr>
          <w:rFonts w:asciiTheme="majorHAnsi" w:eastAsia="Arial" w:hAnsiTheme="majorHAnsi" w:cstheme="majorHAnsi"/>
          <w:sz w:val="22"/>
          <w:szCs w:val="22"/>
        </w:rPr>
      </w:pPr>
      <w:r>
        <w:rPr>
          <w:rFonts w:asciiTheme="majorHAnsi" w:eastAsia="Arial" w:hAnsiTheme="majorHAnsi" w:cstheme="majorHAnsi"/>
          <w:sz w:val="22"/>
          <w:szCs w:val="22"/>
        </w:rPr>
        <w:t>Commissioner Boteler asked for clarification as to what we are asking the consultant to do. Is th</w:t>
      </w:r>
      <w:r w:rsidR="003908EA">
        <w:rPr>
          <w:rFonts w:asciiTheme="majorHAnsi" w:eastAsia="Arial" w:hAnsiTheme="majorHAnsi" w:cstheme="majorHAnsi"/>
          <w:sz w:val="22"/>
          <w:szCs w:val="22"/>
        </w:rPr>
        <w:t xml:space="preserve">e work </w:t>
      </w:r>
      <w:r>
        <w:rPr>
          <w:rFonts w:asciiTheme="majorHAnsi" w:eastAsia="Arial" w:hAnsiTheme="majorHAnsi" w:cstheme="majorHAnsi"/>
          <w:sz w:val="22"/>
          <w:szCs w:val="22"/>
        </w:rPr>
        <w:t>specific to the financial reimbursement structure or are we going to include an assessment of an affiliation with an entity such as Family Care Network (FCN). Commissioner Miller outlined her expectation</w:t>
      </w:r>
      <w:r w:rsidR="003908EA">
        <w:rPr>
          <w:rFonts w:asciiTheme="majorHAnsi" w:eastAsia="Arial" w:hAnsiTheme="majorHAnsi" w:cstheme="majorHAnsi"/>
          <w:sz w:val="22"/>
          <w:szCs w:val="22"/>
        </w:rPr>
        <w:t xml:space="preserve"> that this will be</w:t>
      </w:r>
      <w:r>
        <w:rPr>
          <w:rFonts w:asciiTheme="majorHAnsi" w:eastAsia="Arial" w:hAnsiTheme="majorHAnsi" w:cstheme="majorHAnsi"/>
          <w:sz w:val="22"/>
          <w:szCs w:val="22"/>
        </w:rPr>
        <w:t xml:space="preserve"> a </w:t>
      </w:r>
      <w:r w:rsidR="00BF25A9">
        <w:rPr>
          <w:rFonts w:asciiTheme="majorHAnsi" w:eastAsia="Arial" w:hAnsiTheme="majorHAnsi" w:cstheme="majorHAnsi"/>
          <w:sz w:val="22"/>
          <w:szCs w:val="22"/>
        </w:rPr>
        <w:t>two-step</w:t>
      </w:r>
      <w:r>
        <w:rPr>
          <w:rFonts w:asciiTheme="majorHAnsi" w:eastAsia="Arial" w:hAnsiTheme="majorHAnsi" w:cstheme="majorHAnsi"/>
          <w:sz w:val="22"/>
          <w:szCs w:val="22"/>
        </w:rPr>
        <w:t xml:space="preserve"> process whereby the first step is to assess the financial impact of either an RHC, FQHC or a Critical Access Hospital alignment. From there, the Board will consider who w</w:t>
      </w:r>
      <w:r w:rsidR="003908EA">
        <w:rPr>
          <w:rFonts w:asciiTheme="majorHAnsi" w:eastAsia="Arial" w:hAnsiTheme="majorHAnsi" w:cstheme="majorHAnsi"/>
          <w:sz w:val="22"/>
          <w:szCs w:val="22"/>
        </w:rPr>
        <w:t>ill</w:t>
      </w:r>
      <w:r>
        <w:rPr>
          <w:rFonts w:asciiTheme="majorHAnsi" w:eastAsia="Arial" w:hAnsiTheme="majorHAnsi" w:cstheme="majorHAnsi"/>
          <w:sz w:val="22"/>
          <w:szCs w:val="22"/>
        </w:rPr>
        <w:t xml:space="preserve"> be best to affiliate with given the structure. Commissioner Groundwater </w:t>
      </w:r>
      <w:r w:rsidR="00BF25A9">
        <w:rPr>
          <w:rFonts w:asciiTheme="majorHAnsi" w:eastAsia="Arial" w:hAnsiTheme="majorHAnsi" w:cstheme="majorHAnsi"/>
          <w:sz w:val="22"/>
          <w:szCs w:val="22"/>
        </w:rPr>
        <w:t>agreed</w:t>
      </w:r>
      <w:r>
        <w:rPr>
          <w:rFonts w:asciiTheme="majorHAnsi" w:eastAsia="Arial" w:hAnsiTheme="majorHAnsi" w:cstheme="majorHAnsi"/>
          <w:sz w:val="22"/>
          <w:szCs w:val="22"/>
        </w:rPr>
        <w:t xml:space="preserve"> although clarified that Phase 1 could include an affiliation with another FQHC. Commissioner Miller also suggested that the financial element is only one piece</w:t>
      </w:r>
      <w:r w:rsidR="0095543B">
        <w:rPr>
          <w:rFonts w:asciiTheme="majorHAnsi" w:eastAsia="Arial" w:hAnsiTheme="majorHAnsi" w:cstheme="majorHAnsi"/>
          <w:sz w:val="22"/>
          <w:szCs w:val="22"/>
        </w:rPr>
        <w:t xml:space="preserve"> </w:t>
      </w:r>
      <w:r>
        <w:rPr>
          <w:rFonts w:asciiTheme="majorHAnsi" w:eastAsia="Arial" w:hAnsiTheme="majorHAnsi" w:cstheme="majorHAnsi"/>
          <w:sz w:val="22"/>
          <w:szCs w:val="22"/>
        </w:rPr>
        <w:t xml:space="preserve">and will be </w:t>
      </w:r>
      <w:r w:rsidR="00BF25A9">
        <w:rPr>
          <w:rFonts w:asciiTheme="majorHAnsi" w:eastAsia="Arial" w:hAnsiTheme="majorHAnsi" w:cstheme="majorHAnsi"/>
          <w:sz w:val="22"/>
          <w:szCs w:val="22"/>
        </w:rPr>
        <w:t>considered</w:t>
      </w:r>
      <w:r>
        <w:rPr>
          <w:rFonts w:asciiTheme="majorHAnsi" w:eastAsia="Arial" w:hAnsiTheme="majorHAnsi" w:cstheme="majorHAnsi"/>
          <w:sz w:val="22"/>
          <w:szCs w:val="22"/>
        </w:rPr>
        <w:t xml:space="preserve"> with other factors such as autonomy, etc. Discussion continued and there was a concern about timing and</w:t>
      </w:r>
      <w:r w:rsidR="0095543B">
        <w:rPr>
          <w:rFonts w:asciiTheme="majorHAnsi" w:eastAsia="Arial" w:hAnsiTheme="majorHAnsi" w:cstheme="majorHAnsi"/>
          <w:sz w:val="22"/>
          <w:szCs w:val="22"/>
        </w:rPr>
        <w:t xml:space="preserve"> a strong</w:t>
      </w:r>
      <w:r>
        <w:rPr>
          <w:rFonts w:asciiTheme="majorHAnsi" w:eastAsia="Arial" w:hAnsiTheme="majorHAnsi" w:cstheme="majorHAnsi"/>
          <w:sz w:val="22"/>
          <w:szCs w:val="22"/>
        </w:rPr>
        <w:t xml:space="preserve"> desire to expedite execution of a contract so the work can begin.</w:t>
      </w:r>
    </w:p>
    <w:p w14:paraId="5F568F25" w14:textId="04670AE9" w:rsidR="00845CD6" w:rsidRDefault="00845CD6" w:rsidP="005C10DF">
      <w:pPr>
        <w:pStyle w:val="ListParagraph"/>
        <w:ind w:left="1440"/>
        <w:rPr>
          <w:rFonts w:asciiTheme="majorHAnsi" w:eastAsia="Arial" w:hAnsiTheme="majorHAnsi" w:cstheme="majorHAnsi"/>
          <w:sz w:val="22"/>
          <w:szCs w:val="22"/>
        </w:rPr>
      </w:pPr>
    </w:p>
    <w:p w14:paraId="4B68A562" w14:textId="7FDCFB5B" w:rsidR="00845CD6" w:rsidRDefault="00845CD6" w:rsidP="00845CD6">
      <w:pPr>
        <w:rPr>
          <w:rFonts w:asciiTheme="majorHAnsi" w:eastAsia="Arial" w:hAnsiTheme="majorHAnsi" w:cstheme="majorHAnsi"/>
          <w:sz w:val="22"/>
          <w:szCs w:val="22"/>
        </w:rPr>
      </w:pPr>
      <w:r>
        <w:rPr>
          <w:rFonts w:asciiTheme="majorHAnsi" w:eastAsia="Arial" w:hAnsiTheme="majorHAnsi" w:cstheme="majorHAnsi"/>
          <w:b/>
          <w:sz w:val="22"/>
          <w:szCs w:val="22"/>
        </w:rPr>
        <w:t xml:space="preserve">MOVED by Commissioner Groundwater, seconded by Commissioner Lange to award the contract to DZA and authorize Commissioner Groundwater to negotiate a contract with DZA for $17,000. She will bring the </w:t>
      </w:r>
      <w:r w:rsidR="00BF25A9">
        <w:rPr>
          <w:rFonts w:asciiTheme="majorHAnsi" w:eastAsia="Arial" w:hAnsiTheme="majorHAnsi" w:cstheme="majorHAnsi"/>
          <w:b/>
          <w:sz w:val="22"/>
          <w:szCs w:val="22"/>
        </w:rPr>
        <w:t>contract back</w:t>
      </w:r>
      <w:r>
        <w:rPr>
          <w:rFonts w:asciiTheme="majorHAnsi" w:eastAsia="Arial" w:hAnsiTheme="majorHAnsi" w:cstheme="majorHAnsi"/>
          <w:b/>
          <w:sz w:val="22"/>
          <w:szCs w:val="22"/>
        </w:rPr>
        <w:t xml:space="preserve"> to the Board</w:t>
      </w:r>
      <w:r w:rsidR="0095543B">
        <w:rPr>
          <w:rFonts w:asciiTheme="majorHAnsi" w:eastAsia="Arial" w:hAnsiTheme="majorHAnsi" w:cstheme="majorHAnsi"/>
          <w:b/>
          <w:sz w:val="22"/>
          <w:szCs w:val="22"/>
        </w:rPr>
        <w:t xml:space="preserve"> only</w:t>
      </w:r>
      <w:r>
        <w:rPr>
          <w:rFonts w:asciiTheme="majorHAnsi" w:eastAsia="Arial" w:hAnsiTheme="majorHAnsi" w:cstheme="majorHAnsi"/>
          <w:b/>
          <w:sz w:val="22"/>
          <w:szCs w:val="22"/>
        </w:rPr>
        <w:t xml:space="preserve"> if she sees any red flags. VOTE 5:0:0. MOTION CARRIED.</w:t>
      </w:r>
      <w:r w:rsidRPr="005A75AD">
        <w:rPr>
          <w:rFonts w:asciiTheme="majorHAnsi" w:eastAsia="Arial" w:hAnsiTheme="majorHAnsi" w:cstheme="majorHAnsi"/>
          <w:sz w:val="22"/>
          <w:szCs w:val="22"/>
        </w:rPr>
        <w:t xml:space="preserve"> </w:t>
      </w:r>
    </w:p>
    <w:p w14:paraId="4A490E98" w14:textId="77777777" w:rsidR="00927233" w:rsidRDefault="00927233" w:rsidP="00927233">
      <w:pPr>
        <w:rPr>
          <w:rFonts w:asciiTheme="majorHAnsi" w:eastAsia="Arial" w:hAnsiTheme="majorHAnsi" w:cstheme="majorHAnsi"/>
          <w:sz w:val="22"/>
          <w:szCs w:val="22"/>
        </w:rPr>
      </w:pPr>
    </w:p>
    <w:p w14:paraId="359853BE" w14:textId="5B2C370F" w:rsidR="00927233" w:rsidRPr="00927233" w:rsidRDefault="00927233" w:rsidP="00927233">
      <w:pPr>
        <w:rPr>
          <w:rFonts w:asciiTheme="majorHAnsi" w:eastAsia="Arial" w:hAnsiTheme="majorHAnsi" w:cstheme="majorHAnsi"/>
          <w:b/>
          <w:bCs/>
          <w:sz w:val="22"/>
          <w:szCs w:val="22"/>
        </w:rPr>
      </w:pPr>
      <w:r w:rsidRPr="00927233">
        <w:rPr>
          <w:rFonts w:asciiTheme="majorHAnsi" w:eastAsia="Arial" w:hAnsiTheme="majorHAnsi" w:cstheme="majorHAnsi"/>
          <w:b/>
          <w:bCs/>
          <w:sz w:val="22"/>
          <w:szCs w:val="22"/>
        </w:rPr>
        <w:t>Commissioner Fralick left the meeting at this point.</w:t>
      </w:r>
    </w:p>
    <w:p w14:paraId="001A3556" w14:textId="77777777" w:rsidR="00845CD6" w:rsidRPr="005F1DA1" w:rsidRDefault="00845CD6" w:rsidP="005C10DF">
      <w:pPr>
        <w:pStyle w:val="ListParagraph"/>
        <w:ind w:left="1440"/>
        <w:rPr>
          <w:rFonts w:asciiTheme="majorHAnsi" w:eastAsia="Arial" w:hAnsiTheme="majorHAnsi" w:cstheme="majorHAnsi"/>
          <w:b/>
          <w:bCs/>
          <w:sz w:val="22"/>
          <w:szCs w:val="22"/>
        </w:rPr>
      </w:pPr>
    </w:p>
    <w:bookmarkEnd w:id="3"/>
    <w:p w14:paraId="0A2D4781" w14:textId="74181AF5" w:rsidR="004B1A7E" w:rsidRDefault="004B1A7E" w:rsidP="004B1A7E">
      <w:pPr>
        <w:pStyle w:val="ListParagraph"/>
        <w:numPr>
          <w:ilvl w:val="0"/>
          <w:numId w:val="1"/>
        </w:numPr>
        <w:pBdr>
          <w:top w:val="nil"/>
          <w:left w:val="nil"/>
          <w:bottom w:val="nil"/>
          <w:right w:val="nil"/>
          <w:between w:val="nil"/>
        </w:pBdr>
        <w:rPr>
          <w:rFonts w:asciiTheme="majorHAnsi" w:eastAsia="Arial" w:hAnsiTheme="majorHAnsi" w:cstheme="majorHAnsi"/>
          <w:b/>
          <w:sz w:val="22"/>
          <w:szCs w:val="22"/>
        </w:rPr>
      </w:pPr>
      <w:r>
        <w:rPr>
          <w:rFonts w:asciiTheme="majorHAnsi" w:eastAsia="Arial" w:hAnsiTheme="majorHAnsi" w:cstheme="majorHAnsi"/>
          <w:b/>
          <w:sz w:val="22"/>
          <w:szCs w:val="22"/>
        </w:rPr>
        <w:t xml:space="preserve">New Business </w:t>
      </w:r>
    </w:p>
    <w:p w14:paraId="18F9A404" w14:textId="77777777" w:rsidR="009F4085" w:rsidRDefault="009F4085" w:rsidP="009F4085">
      <w:pPr>
        <w:pStyle w:val="ListParagraph"/>
        <w:pBdr>
          <w:top w:val="nil"/>
          <w:left w:val="nil"/>
          <w:bottom w:val="nil"/>
          <w:right w:val="nil"/>
          <w:between w:val="nil"/>
        </w:pBdr>
        <w:ind w:left="1080"/>
        <w:rPr>
          <w:rFonts w:asciiTheme="majorHAnsi" w:eastAsia="Arial" w:hAnsiTheme="majorHAnsi" w:cstheme="majorHAnsi"/>
          <w:b/>
          <w:sz w:val="22"/>
          <w:szCs w:val="22"/>
        </w:rPr>
      </w:pPr>
    </w:p>
    <w:p w14:paraId="184E3DA8" w14:textId="6F42E4CE" w:rsidR="00990022" w:rsidRDefault="00104B9A" w:rsidP="005357FE">
      <w:pPr>
        <w:pStyle w:val="ListParagraph"/>
        <w:numPr>
          <w:ilvl w:val="1"/>
          <w:numId w:val="1"/>
        </w:numPr>
        <w:pBdr>
          <w:top w:val="nil"/>
          <w:left w:val="nil"/>
          <w:bottom w:val="nil"/>
          <w:right w:val="nil"/>
          <w:between w:val="nil"/>
        </w:pBdr>
        <w:rPr>
          <w:rFonts w:asciiTheme="majorHAnsi" w:eastAsia="Arial" w:hAnsiTheme="majorHAnsi" w:cstheme="majorHAnsi"/>
          <w:bCs/>
          <w:sz w:val="22"/>
          <w:szCs w:val="22"/>
        </w:rPr>
      </w:pPr>
      <w:r>
        <w:rPr>
          <w:rFonts w:asciiTheme="majorHAnsi" w:eastAsia="Arial" w:hAnsiTheme="majorHAnsi" w:cstheme="majorHAnsi"/>
          <w:b/>
          <w:sz w:val="22"/>
          <w:szCs w:val="22"/>
        </w:rPr>
        <w:t>Modify the Time of Regular Board Meetings</w:t>
      </w:r>
      <w:r w:rsidR="00FA4262">
        <w:rPr>
          <w:rFonts w:asciiTheme="majorHAnsi" w:eastAsia="Arial" w:hAnsiTheme="majorHAnsi" w:cstheme="majorHAnsi"/>
          <w:b/>
          <w:sz w:val="22"/>
          <w:szCs w:val="22"/>
        </w:rPr>
        <w:t xml:space="preserve"> </w:t>
      </w:r>
      <w:r w:rsidR="004A694C" w:rsidRPr="004A694C">
        <w:rPr>
          <w:rFonts w:asciiTheme="majorHAnsi" w:eastAsia="Arial" w:hAnsiTheme="majorHAnsi" w:cstheme="majorHAnsi"/>
          <w:bCs/>
          <w:sz w:val="22"/>
          <w:szCs w:val="22"/>
        </w:rPr>
        <w:t xml:space="preserve">– </w:t>
      </w:r>
      <w:r>
        <w:rPr>
          <w:rFonts w:asciiTheme="majorHAnsi" w:eastAsia="Arial" w:hAnsiTheme="majorHAnsi" w:cstheme="majorHAnsi"/>
          <w:bCs/>
          <w:sz w:val="22"/>
          <w:szCs w:val="22"/>
        </w:rPr>
        <w:t xml:space="preserve">as directed by the Board at the last meeting, Superintendent Presson presented Resolution 2019-03 to extend the temporary change in Regular meeting times through the October 15, 2019 Board meeting. </w:t>
      </w:r>
    </w:p>
    <w:p w14:paraId="7450973D" w14:textId="77777777" w:rsidR="001A5952" w:rsidRDefault="001A5952" w:rsidP="001A5952">
      <w:pPr>
        <w:pStyle w:val="ListParagraph"/>
        <w:pBdr>
          <w:top w:val="nil"/>
          <w:left w:val="nil"/>
          <w:bottom w:val="nil"/>
          <w:right w:val="nil"/>
          <w:between w:val="nil"/>
        </w:pBdr>
        <w:ind w:left="1440"/>
        <w:rPr>
          <w:rFonts w:asciiTheme="majorHAnsi" w:eastAsia="Arial" w:hAnsiTheme="majorHAnsi" w:cstheme="majorHAnsi"/>
          <w:bCs/>
          <w:sz w:val="22"/>
          <w:szCs w:val="22"/>
        </w:rPr>
      </w:pPr>
    </w:p>
    <w:p w14:paraId="7F3F733E" w14:textId="0571A040" w:rsidR="001A5952" w:rsidRPr="001A5952" w:rsidRDefault="001A5952" w:rsidP="001A5952">
      <w:pPr>
        <w:rPr>
          <w:rFonts w:asciiTheme="majorHAnsi" w:eastAsia="Arial" w:hAnsiTheme="majorHAnsi" w:cstheme="majorHAnsi"/>
          <w:sz w:val="22"/>
          <w:szCs w:val="22"/>
        </w:rPr>
      </w:pPr>
      <w:r w:rsidRPr="001A5952">
        <w:rPr>
          <w:rFonts w:asciiTheme="majorHAnsi" w:eastAsia="Arial" w:hAnsiTheme="majorHAnsi" w:cstheme="majorHAnsi"/>
          <w:b/>
          <w:sz w:val="22"/>
          <w:szCs w:val="22"/>
        </w:rPr>
        <w:t>MOVED by Commissioner Groundwater, seconded by Commissioner Boteler to a</w:t>
      </w:r>
      <w:r>
        <w:rPr>
          <w:rFonts w:asciiTheme="majorHAnsi" w:eastAsia="Arial" w:hAnsiTheme="majorHAnsi" w:cstheme="majorHAnsi"/>
          <w:b/>
          <w:sz w:val="22"/>
          <w:szCs w:val="22"/>
        </w:rPr>
        <w:t>dopt Resolution 2019-03</w:t>
      </w:r>
      <w:r w:rsidR="0095543B">
        <w:rPr>
          <w:rFonts w:asciiTheme="majorHAnsi" w:eastAsia="Arial" w:hAnsiTheme="majorHAnsi" w:cstheme="majorHAnsi"/>
          <w:b/>
          <w:sz w:val="22"/>
          <w:szCs w:val="22"/>
        </w:rPr>
        <w:t>, which is</w:t>
      </w:r>
      <w:r>
        <w:rPr>
          <w:rFonts w:asciiTheme="majorHAnsi" w:eastAsia="Arial" w:hAnsiTheme="majorHAnsi" w:cstheme="majorHAnsi"/>
          <w:b/>
          <w:sz w:val="22"/>
          <w:szCs w:val="22"/>
        </w:rPr>
        <w:t xml:space="preserve"> a Resolution to Modify the Time of Regular Board Meetings</w:t>
      </w:r>
      <w:r w:rsidRPr="001A5952">
        <w:rPr>
          <w:rFonts w:asciiTheme="majorHAnsi" w:eastAsia="Arial" w:hAnsiTheme="majorHAnsi" w:cstheme="majorHAnsi"/>
          <w:b/>
          <w:sz w:val="22"/>
          <w:szCs w:val="22"/>
        </w:rPr>
        <w:t xml:space="preserve">.  VOTE </w:t>
      </w:r>
      <w:r w:rsidR="00925AEF">
        <w:rPr>
          <w:rFonts w:asciiTheme="majorHAnsi" w:eastAsia="Arial" w:hAnsiTheme="majorHAnsi" w:cstheme="majorHAnsi"/>
          <w:b/>
          <w:sz w:val="22"/>
          <w:szCs w:val="22"/>
        </w:rPr>
        <w:t>3</w:t>
      </w:r>
      <w:r w:rsidRPr="001A5952">
        <w:rPr>
          <w:rFonts w:asciiTheme="majorHAnsi" w:eastAsia="Arial" w:hAnsiTheme="majorHAnsi" w:cstheme="majorHAnsi"/>
          <w:b/>
          <w:sz w:val="22"/>
          <w:szCs w:val="22"/>
        </w:rPr>
        <w:t>:0:0. MOTION CARRIED.</w:t>
      </w:r>
      <w:r>
        <w:rPr>
          <w:rFonts w:asciiTheme="majorHAnsi" w:eastAsia="Arial" w:hAnsiTheme="majorHAnsi" w:cstheme="majorHAnsi"/>
          <w:b/>
          <w:sz w:val="22"/>
          <w:szCs w:val="22"/>
        </w:rPr>
        <w:t xml:space="preserve"> Commissioner Lange was not present for the vote.</w:t>
      </w:r>
      <w:r w:rsidRPr="001A5952">
        <w:rPr>
          <w:rFonts w:asciiTheme="majorHAnsi" w:eastAsia="Arial" w:hAnsiTheme="majorHAnsi" w:cstheme="majorHAnsi"/>
          <w:sz w:val="22"/>
          <w:szCs w:val="22"/>
        </w:rPr>
        <w:t xml:space="preserve"> </w:t>
      </w:r>
    </w:p>
    <w:p w14:paraId="5E4AF7A2" w14:textId="77777777" w:rsidR="00990022" w:rsidRPr="00990022" w:rsidRDefault="00990022" w:rsidP="00990022">
      <w:pPr>
        <w:pBdr>
          <w:top w:val="nil"/>
          <w:left w:val="nil"/>
          <w:bottom w:val="nil"/>
          <w:right w:val="nil"/>
          <w:between w:val="nil"/>
        </w:pBdr>
        <w:rPr>
          <w:rFonts w:asciiTheme="majorHAnsi" w:eastAsia="Arial" w:hAnsiTheme="majorHAnsi" w:cstheme="majorHAnsi"/>
          <w:bCs/>
          <w:sz w:val="22"/>
          <w:szCs w:val="22"/>
        </w:rPr>
      </w:pPr>
    </w:p>
    <w:p w14:paraId="492E41EE" w14:textId="0477B0FC" w:rsidR="000B6B33" w:rsidRDefault="001A5952" w:rsidP="001D4886">
      <w:pPr>
        <w:pStyle w:val="ListParagraph"/>
        <w:numPr>
          <w:ilvl w:val="1"/>
          <w:numId w:val="1"/>
        </w:numPr>
        <w:pBdr>
          <w:top w:val="nil"/>
          <w:left w:val="nil"/>
          <w:bottom w:val="nil"/>
          <w:right w:val="nil"/>
          <w:between w:val="nil"/>
        </w:pBdr>
        <w:rPr>
          <w:rFonts w:asciiTheme="majorHAnsi" w:eastAsia="Arial" w:hAnsiTheme="majorHAnsi" w:cstheme="majorHAnsi"/>
          <w:bCs/>
          <w:sz w:val="22"/>
          <w:szCs w:val="22"/>
        </w:rPr>
      </w:pPr>
      <w:r>
        <w:rPr>
          <w:rFonts w:asciiTheme="majorHAnsi" w:eastAsia="Arial" w:hAnsiTheme="majorHAnsi" w:cstheme="majorHAnsi"/>
          <w:b/>
          <w:sz w:val="22"/>
          <w:szCs w:val="22"/>
        </w:rPr>
        <w:t>Request for After-Hours and Clinic Subsidy</w:t>
      </w:r>
      <w:r w:rsidR="00990022">
        <w:rPr>
          <w:rFonts w:asciiTheme="majorHAnsi" w:eastAsia="Arial" w:hAnsiTheme="majorHAnsi" w:cstheme="majorHAnsi"/>
          <w:b/>
          <w:sz w:val="22"/>
          <w:szCs w:val="22"/>
        </w:rPr>
        <w:t xml:space="preserve"> </w:t>
      </w:r>
      <w:r w:rsidR="00990022" w:rsidRPr="00990022">
        <w:rPr>
          <w:rFonts w:asciiTheme="majorHAnsi" w:eastAsia="Arial" w:hAnsiTheme="majorHAnsi" w:cstheme="majorHAnsi"/>
          <w:bCs/>
          <w:sz w:val="22"/>
          <w:szCs w:val="22"/>
        </w:rPr>
        <w:t xml:space="preserve">– </w:t>
      </w:r>
      <w:r>
        <w:rPr>
          <w:rFonts w:asciiTheme="majorHAnsi" w:eastAsia="Arial" w:hAnsiTheme="majorHAnsi" w:cstheme="majorHAnsi"/>
          <w:bCs/>
          <w:sz w:val="22"/>
          <w:szCs w:val="22"/>
        </w:rPr>
        <w:t xml:space="preserve">Dr. Shu presented a request for subsidy. Since this has been requested and discussed with individual Commissioners several times, the Board is being asked to consider this request and make a formal decision. </w:t>
      </w:r>
    </w:p>
    <w:p w14:paraId="0C7A935D" w14:textId="49833CD5" w:rsidR="001A5952" w:rsidRDefault="001A5952" w:rsidP="001A5952">
      <w:pPr>
        <w:pStyle w:val="ListParagraph"/>
        <w:pBdr>
          <w:top w:val="nil"/>
          <w:left w:val="nil"/>
          <w:bottom w:val="nil"/>
          <w:right w:val="nil"/>
          <w:between w:val="nil"/>
        </w:pBdr>
        <w:ind w:left="1440"/>
        <w:rPr>
          <w:rFonts w:asciiTheme="majorHAnsi" w:eastAsia="Arial" w:hAnsiTheme="majorHAnsi" w:cstheme="majorHAnsi"/>
          <w:bCs/>
          <w:sz w:val="22"/>
          <w:szCs w:val="22"/>
        </w:rPr>
      </w:pPr>
      <w:r>
        <w:rPr>
          <w:rFonts w:asciiTheme="majorHAnsi" w:eastAsia="Arial" w:hAnsiTheme="majorHAnsi" w:cstheme="majorHAnsi"/>
          <w:b/>
          <w:sz w:val="22"/>
          <w:szCs w:val="22"/>
        </w:rPr>
        <w:br/>
      </w:r>
      <w:r w:rsidRPr="001A5952">
        <w:rPr>
          <w:rFonts w:asciiTheme="majorHAnsi" w:eastAsia="Arial" w:hAnsiTheme="majorHAnsi" w:cstheme="majorHAnsi"/>
          <w:bCs/>
          <w:sz w:val="22"/>
          <w:szCs w:val="22"/>
        </w:rPr>
        <w:t>Commissioner Groundwater felt t</w:t>
      </w:r>
      <w:r w:rsidR="0095543B">
        <w:rPr>
          <w:rFonts w:asciiTheme="majorHAnsi" w:eastAsia="Arial" w:hAnsiTheme="majorHAnsi" w:cstheme="majorHAnsi"/>
          <w:bCs/>
          <w:sz w:val="22"/>
          <w:szCs w:val="22"/>
        </w:rPr>
        <w:t>he request to subsidize another clinic</w:t>
      </w:r>
      <w:r w:rsidRPr="001A5952">
        <w:rPr>
          <w:rFonts w:asciiTheme="majorHAnsi" w:eastAsia="Arial" w:hAnsiTheme="majorHAnsi" w:cstheme="majorHAnsi"/>
          <w:bCs/>
          <w:sz w:val="22"/>
          <w:szCs w:val="22"/>
        </w:rPr>
        <w:t xml:space="preserve"> was taking the Board in the wrong direction</w:t>
      </w:r>
      <w:r w:rsidR="0095543B">
        <w:rPr>
          <w:rFonts w:asciiTheme="majorHAnsi" w:eastAsia="Arial" w:hAnsiTheme="majorHAnsi" w:cstheme="majorHAnsi"/>
          <w:bCs/>
          <w:sz w:val="22"/>
          <w:szCs w:val="22"/>
        </w:rPr>
        <w:t>, especially</w:t>
      </w:r>
      <w:r>
        <w:rPr>
          <w:rFonts w:asciiTheme="majorHAnsi" w:eastAsia="Arial" w:hAnsiTheme="majorHAnsi" w:cstheme="majorHAnsi"/>
          <w:bCs/>
          <w:sz w:val="22"/>
          <w:szCs w:val="22"/>
        </w:rPr>
        <w:t xml:space="preserve"> as the Commissioners </w:t>
      </w:r>
      <w:r w:rsidR="00927233">
        <w:rPr>
          <w:rFonts w:asciiTheme="majorHAnsi" w:eastAsia="Arial" w:hAnsiTheme="majorHAnsi" w:cstheme="majorHAnsi"/>
          <w:bCs/>
          <w:sz w:val="22"/>
          <w:szCs w:val="22"/>
        </w:rPr>
        <w:t>have consistently talked about their goal</w:t>
      </w:r>
      <w:r>
        <w:rPr>
          <w:rFonts w:asciiTheme="majorHAnsi" w:eastAsia="Arial" w:hAnsiTheme="majorHAnsi" w:cstheme="majorHAnsi"/>
          <w:bCs/>
          <w:sz w:val="22"/>
          <w:szCs w:val="22"/>
        </w:rPr>
        <w:t xml:space="preserve"> </w:t>
      </w:r>
      <w:r w:rsidR="00927233">
        <w:rPr>
          <w:rFonts w:asciiTheme="majorHAnsi" w:eastAsia="Arial" w:hAnsiTheme="majorHAnsi" w:cstheme="majorHAnsi"/>
          <w:bCs/>
          <w:sz w:val="22"/>
          <w:szCs w:val="22"/>
        </w:rPr>
        <w:t xml:space="preserve">of </w:t>
      </w:r>
      <w:r>
        <w:rPr>
          <w:rFonts w:asciiTheme="majorHAnsi" w:eastAsia="Arial" w:hAnsiTheme="majorHAnsi" w:cstheme="majorHAnsi"/>
          <w:bCs/>
          <w:sz w:val="22"/>
          <w:szCs w:val="22"/>
        </w:rPr>
        <w:t>reducing the number of practices being subsidized</w:t>
      </w:r>
      <w:r w:rsidR="00927233">
        <w:rPr>
          <w:rFonts w:asciiTheme="majorHAnsi" w:eastAsia="Arial" w:hAnsiTheme="majorHAnsi" w:cstheme="majorHAnsi"/>
          <w:bCs/>
          <w:sz w:val="22"/>
          <w:szCs w:val="22"/>
        </w:rPr>
        <w:t xml:space="preserve"> by combining practices</w:t>
      </w:r>
      <w:r>
        <w:rPr>
          <w:rFonts w:asciiTheme="majorHAnsi" w:eastAsia="Arial" w:hAnsiTheme="majorHAnsi" w:cstheme="majorHAnsi"/>
          <w:bCs/>
          <w:sz w:val="22"/>
          <w:szCs w:val="22"/>
        </w:rPr>
        <w:t>. She is sure Dr. Shu is a good provider but adding another clinic to support is not the way to go. Commissioner Boteler agreed with th</w:t>
      </w:r>
      <w:r w:rsidR="0095543B">
        <w:rPr>
          <w:rFonts w:asciiTheme="majorHAnsi" w:eastAsia="Arial" w:hAnsiTheme="majorHAnsi" w:cstheme="majorHAnsi"/>
          <w:bCs/>
          <w:sz w:val="22"/>
          <w:szCs w:val="22"/>
        </w:rPr>
        <w:t>os</w:t>
      </w:r>
      <w:r>
        <w:rPr>
          <w:rFonts w:asciiTheme="majorHAnsi" w:eastAsia="Arial" w:hAnsiTheme="majorHAnsi" w:cstheme="majorHAnsi"/>
          <w:bCs/>
          <w:sz w:val="22"/>
          <w:szCs w:val="22"/>
        </w:rPr>
        <w:t>e comments and d</w:t>
      </w:r>
      <w:r w:rsidR="0095543B">
        <w:rPr>
          <w:rFonts w:asciiTheme="majorHAnsi" w:eastAsia="Arial" w:hAnsiTheme="majorHAnsi" w:cstheme="majorHAnsi"/>
          <w:bCs/>
          <w:sz w:val="22"/>
          <w:szCs w:val="22"/>
        </w:rPr>
        <w:t>idn</w:t>
      </w:r>
      <w:r>
        <w:rPr>
          <w:rFonts w:asciiTheme="majorHAnsi" w:eastAsia="Arial" w:hAnsiTheme="majorHAnsi" w:cstheme="majorHAnsi"/>
          <w:bCs/>
          <w:sz w:val="22"/>
          <w:szCs w:val="22"/>
        </w:rPr>
        <w:t xml:space="preserve">’t think it would be the right way to spend District funds at this point. Commissioner Miller also agreed, </w:t>
      </w:r>
      <w:r w:rsidR="0095543B">
        <w:rPr>
          <w:rFonts w:asciiTheme="majorHAnsi" w:eastAsia="Arial" w:hAnsiTheme="majorHAnsi" w:cstheme="majorHAnsi"/>
          <w:bCs/>
          <w:sz w:val="22"/>
          <w:szCs w:val="22"/>
        </w:rPr>
        <w:t>saying</w:t>
      </w:r>
      <w:r>
        <w:rPr>
          <w:rFonts w:asciiTheme="majorHAnsi" w:eastAsia="Arial" w:hAnsiTheme="majorHAnsi" w:cstheme="majorHAnsi"/>
          <w:bCs/>
          <w:sz w:val="22"/>
          <w:szCs w:val="22"/>
        </w:rPr>
        <w:t xml:space="preserve"> it was unfortunate that Dr. Shu hasn’t been able to be integrated into one of the existing </w:t>
      </w:r>
      <w:r w:rsidR="0095543B">
        <w:rPr>
          <w:rFonts w:asciiTheme="majorHAnsi" w:eastAsia="Arial" w:hAnsiTheme="majorHAnsi" w:cstheme="majorHAnsi"/>
          <w:bCs/>
          <w:sz w:val="22"/>
          <w:szCs w:val="22"/>
        </w:rPr>
        <w:t xml:space="preserve">clinics, yet she </w:t>
      </w:r>
      <w:r>
        <w:rPr>
          <w:rFonts w:asciiTheme="majorHAnsi" w:eastAsia="Arial" w:hAnsiTheme="majorHAnsi" w:cstheme="majorHAnsi"/>
          <w:bCs/>
          <w:sz w:val="22"/>
          <w:szCs w:val="22"/>
        </w:rPr>
        <w:t>agreed that granting a subsidy request at this time would take the Board in the wrong direction.</w:t>
      </w:r>
    </w:p>
    <w:p w14:paraId="4028F52A" w14:textId="6552A301" w:rsidR="001A5952" w:rsidRDefault="001A5952" w:rsidP="001A5952">
      <w:pPr>
        <w:pStyle w:val="ListParagraph"/>
        <w:pBdr>
          <w:top w:val="nil"/>
          <w:left w:val="nil"/>
          <w:bottom w:val="nil"/>
          <w:right w:val="nil"/>
          <w:between w:val="nil"/>
        </w:pBdr>
        <w:ind w:left="1440"/>
        <w:rPr>
          <w:rFonts w:asciiTheme="majorHAnsi" w:eastAsia="Arial" w:hAnsiTheme="majorHAnsi" w:cstheme="majorHAnsi"/>
          <w:bCs/>
          <w:sz w:val="22"/>
          <w:szCs w:val="22"/>
        </w:rPr>
      </w:pPr>
    </w:p>
    <w:p w14:paraId="220691FA" w14:textId="77777777" w:rsidR="00927233" w:rsidRDefault="00927233" w:rsidP="001A5952">
      <w:pPr>
        <w:pStyle w:val="ListParagraph"/>
        <w:pBdr>
          <w:top w:val="nil"/>
          <w:left w:val="nil"/>
          <w:bottom w:val="nil"/>
          <w:right w:val="nil"/>
          <w:between w:val="nil"/>
        </w:pBdr>
        <w:ind w:left="1440"/>
        <w:rPr>
          <w:rFonts w:asciiTheme="majorHAnsi" w:eastAsia="Arial" w:hAnsiTheme="majorHAnsi" w:cstheme="majorHAnsi"/>
          <w:bCs/>
          <w:sz w:val="22"/>
          <w:szCs w:val="22"/>
        </w:rPr>
      </w:pPr>
    </w:p>
    <w:p w14:paraId="32C87C06" w14:textId="3C495BC7" w:rsidR="001A5952" w:rsidRPr="00E80FEF" w:rsidRDefault="001A5952" w:rsidP="00927233">
      <w:pPr>
        <w:pStyle w:val="ListParagraph"/>
        <w:pBdr>
          <w:top w:val="nil"/>
          <w:left w:val="nil"/>
          <w:bottom w:val="nil"/>
          <w:right w:val="nil"/>
          <w:between w:val="nil"/>
        </w:pBdr>
        <w:ind w:left="0"/>
        <w:rPr>
          <w:rFonts w:asciiTheme="majorHAnsi" w:eastAsia="Arial" w:hAnsiTheme="majorHAnsi" w:cstheme="majorHAnsi"/>
          <w:b/>
          <w:sz w:val="22"/>
          <w:szCs w:val="22"/>
        </w:rPr>
      </w:pPr>
      <w:r w:rsidRPr="00E80FEF">
        <w:rPr>
          <w:rFonts w:asciiTheme="majorHAnsi" w:eastAsia="Arial" w:hAnsiTheme="majorHAnsi" w:cstheme="majorHAnsi"/>
          <w:b/>
          <w:sz w:val="22"/>
          <w:szCs w:val="22"/>
        </w:rPr>
        <w:t>The</w:t>
      </w:r>
      <w:r w:rsidR="00927233">
        <w:rPr>
          <w:rFonts w:asciiTheme="majorHAnsi" w:eastAsia="Arial" w:hAnsiTheme="majorHAnsi" w:cstheme="majorHAnsi"/>
          <w:b/>
          <w:sz w:val="22"/>
          <w:szCs w:val="22"/>
        </w:rPr>
        <w:t>re was a consensus of the</w:t>
      </w:r>
      <w:r w:rsidRPr="00E80FEF">
        <w:rPr>
          <w:rFonts w:asciiTheme="majorHAnsi" w:eastAsia="Arial" w:hAnsiTheme="majorHAnsi" w:cstheme="majorHAnsi"/>
          <w:b/>
          <w:sz w:val="22"/>
          <w:szCs w:val="22"/>
        </w:rPr>
        <w:t xml:space="preserve"> Board </w:t>
      </w:r>
      <w:r w:rsidR="00927233">
        <w:rPr>
          <w:rFonts w:asciiTheme="majorHAnsi" w:eastAsia="Arial" w:hAnsiTheme="majorHAnsi" w:cstheme="majorHAnsi"/>
          <w:b/>
          <w:sz w:val="22"/>
          <w:szCs w:val="22"/>
        </w:rPr>
        <w:t xml:space="preserve">and </w:t>
      </w:r>
      <w:r w:rsidRPr="00E80FEF">
        <w:rPr>
          <w:rFonts w:asciiTheme="majorHAnsi" w:eastAsia="Arial" w:hAnsiTheme="majorHAnsi" w:cstheme="majorHAnsi"/>
          <w:b/>
          <w:sz w:val="22"/>
          <w:szCs w:val="22"/>
        </w:rPr>
        <w:t>Superintendent Presson</w:t>
      </w:r>
      <w:r w:rsidR="00927233">
        <w:rPr>
          <w:rFonts w:asciiTheme="majorHAnsi" w:eastAsia="Arial" w:hAnsiTheme="majorHAnsi" w:cstheme="majorHAnsi"/>
          <w:b/>
          <w:sz w:val="22"/>
          <w:szCs w:val="22"/>
        </w:rPr>
        <w:t xml:space="preserve"> was directed</w:t>
      </w:r>
      <w:r w:rsidRPr="00E80FEF">
        <w:rPr>
          <w:rFonts w:asciiTheme="majorHAnsi" w:eastAsia="Arial" w:hAnsiTheme="majorHAnsi" w:cstheme="majorHAnsi"/>
          <w:b/>
          <w:sz w:val="22"/>
          <w:szCs w:val="22"/>
        </w:rPr>
        <w:t xml:space="preserve"> to formally respond</w:t>
      </w:r>
      <w:r w:rsidR="00FF1DFE">
        <w:rPr>
          <w:rFonts w:asciiTheme="majorHAnsi" w:eastAsia="Arial" w:hAnsiTheme="majorHAnsi" w:cstheme="majorHAnsi"/>
          <w:b/>
          <w:sz w:val="22"/>
          <w:szCs w:val="22"/>
        </w:rPr>
        <w:t xml:space="preserve"> negatively</w:t>
      </w:r>
      <w:r w:rsidRPr="00E80FEF">
        <w:rPr>
          <w:rFonts w:asciiTheme="majorHAnsi" w:eastAsia="Arial" w:hAnsiTheme="majorHAnsi" w:cstheme="majorHAnsi"/>
          <w:b/>
          <w:sz w:val="22"/>
          <w:szCs w:val="22"/>
        </w:rPr>
        <w:t xml:space="preserve"> to Dr. Shu’s request.</w:t>
      </w:r>
    </w:p>
    <w:p w14:paraId="04F8CFBB" w14:textId="77777777" w:rsidR="005357FE" w:rsidRPr="005357FE" w:rsidRDefault="005357FE" w:rsidP="005357FE">
      <w:pPr>
        <w:pStyle w:val="ListParagraph"/>
        <w:rPr>
          <w:rFonts w:asciiTheme="majorHAnsi" w:eastAsia="Arial" w:hAnsiTheme="majorHAnsi" w:cstheme="majorHAnsi"/>
          <w:bCs/>
          <w:sz w:val="22"/>
          <w:szCs w:val="22"/>
        </w:rPr>
      </w:pPr>
    </w:p>
    <w:p w14:paraId="2C37C3F5" w14:textId="5F59AE0B" w:rsidR="001D4886" w:rsidRPr="001439B6" w:rsidRDefault="00DB7916" w:rsidP="001D4886">
      <w:pPr>
        <w:pStyle w:val="ListParagraph"/>
        <w:numPr>
          <w:ilvl w:val="0"/>
          <w:numId w:val="1"/>
        </w:numPr>
        <w:pBdr>
          <w:top w:val="nil"/>
          <w:left w:val="nil"/>
          <w:bottom w:val="nil"/>
          <w:right w:val="nil"/>
          <w:between w:val="nil"/>
        </w:pBdr>
        <w:rPr>
          <w:rFonts w:asciiTheme="majorHAnsi" w:eastAsia="Arial" w:hAnsiTheme="majorHAnsi" w:cstheme="majorHAnsi"/>
          <w:bCs/>
          <w:sz w:val="22"/>
          <w:szCs w:val="22"/>
        </w:rPr>
      </w:pPr>
      <w:r w:rsidRPr="00DB7916">
        <w:rPr>
          <w:rFonts w:asciiTheme="majorHAnsi" w:eastAsia="Arial" w:hAnsiTheme="majorHAnsi" w:cstheme="majorHAnsi"/>
          <w:b/>
          <w:sz w:val="22"/>
          <w:szCs w:val="22"/>
        </w:rPr>
        <w:t xml:space="preserve">Operations Report </w:t>
      </w:r>
    </w:p>
    <w:p w14:paraId="0E76B5C3" w14:textId="77777777" w:rsidR="001439B6" w:rsidRPr="009A591E" w:rsidRDefault="001439B6" w:rsidP="001439B6">
      <w:pPr>
        <w:pStyle w:val="ListParagraph"/>
        <w:pBdr>
          <w:top w:val="nil"/>
          <w:left w:val="nil"/>
          <w:bottom w:val="nil"/>
          <w:right w:val="nil"/>
          <w:between w:val="nil"/>
        </w:pBdr>
        <w:ind w:left="1080"/>
        <w:rPr>
          <w:rFonts w:asciiTheme="majorHAnsi" w:eastAsia="Arial" w:hAnsiTheme="majorHAnsi" w:cstheme="majorHAnsi"/>
          <w:bCs/>
          <w:sz w:val="22"/>
          <w:szCs w:val="22"/>
        </w:rPr>
      </w:pPr>
    </w:p>
    <w:p w14:paraId="22154B56" w14:textId="64CFA48D" w:rsidR="0095543B" w:rsidRDefault="009A591E" w:rsidP="009A591E">
      <w:pPr>
        <w:pStyle w:val="ListParagraph"/>
        <w:numPr>
          <w:ilvl w:val="1"/>
          <w:numId w:val="1"/>
        </w:numPr>
        <w:pBdr>
          <w:top w:val="nil"/>
          <w:left w:val="nil"/>
          <w:bottom w:val="nil"/>
          <w:right w:val="nil"/>
          <w:between w:val="nil"/>
        </w:pBdr>
        <w:rPr>
          <w:rFonts w:asciiTheme="majorHAnsi" w:eastAsia="Arial" w:hAnsiTheme="majorHAnsi" w:cstheme="majorHAnsi"/>
          <w:bCs/>
          <w:sz w:val="22"/>
          <w:szCs w:val="22"/>
        </w:rPr>
      </w:pPr>
      <w:r>
        <w:rPr>
          <w:rFonts w:asciiTheme="majorHAnsi" w:eastAsia="Arial" w:hAnsiTheme="majorHAnsi" w:cstheme="majorHAnsi"/>
          <w:b/>
          <w:sz w:val="22"/>
          <w:szCs w:val="22"/>
        </w:rPr>
        <w:t>Monthly Financials –</w:t>
      </w:r>
      <w:r w:rsidRPr="009A591E">
        <w:rPr>
          <w:rFonts w:asciiTheme="majorHAnsi" w:eastAsia="Arial" w:hAnsiTheme="majorHAnsi" w:cstheme="majorHAnsi"/>
          <w:bCs/>
          <w:sz w:val="22"/>
          <w:szCs w:val="22"/>
        </w:rPr>
        <w:t xml:space="preserve"> an updated </w:t>
      </w:r>
      <w:r w:rsidR="0095543B">
        <w:rPr>
          <w:rFonts w:asciiTheme="majorHAnsi" w:eastAsia="Arial" w:hAnsiTheme="majorHAnsi" w:cstheme="majorHAnsi"/>
          <w:bCs/>
          <w:sz w:val="22"/>
          <w:szCs w:val="22"/>
        </w:rPr>
        <w:t xml:space="preserve">financial </w:t>
      </w:r>
      <w:r w:rsidRPr="009A591E">
        <w:rPr>
          <w:rFonts w:asciiTheme="majorHAnsi" w:eastAsia="Arial" w:hAnsiTheme="majorHAnsi" w:cstheme="majorHAnsi"/>
          <w:bCs/>
          <w:sz w:val="22"/>
          <w:szCs w:val="22"/>
        </w:rPr>
        <w:t>te</w:t>
      </w:r>
      <w:r>
        <w:rPr>
          <w:rFonts w:asciiTheme="majorHAnsi" w:eastAsia="Arial" w:hAnsiTheme="majorHAnsi" w:cstheme="majorHAnsi"/>
          <w:bCs/>
          <w:sz w:val="22"/>
          <w:szCs w:val="22"/>
        </w:rPr>
        <w:t>m</w:t>
      </w:r>
      <w:r w:rsidRPr="009A591E">
        <w:rPr>
          <w:rFonts w:asciiTheme="majorHAnsi" w:eastAsia="Arial" w:hAnsiTheme="majorHAnsi" w:cstheme="majorHAnsi"/>
          <w:bCs/>
          <w:sz w:val="22"/>
          <w:szCs w:val="22"/>
        </w:rPr>
        <w:t>plate was distr</w:t>
      </w:r>
      <w:r>
        <w:rPr>
          <w:rFonts w:asciiTheme="majorHAnsi" w:eastAsia="Arial" w:hAnsiTheme="majorHAnsi" w:cstheme="majorHAnsi"/>
          <w:bCs/>
          <w:sz w:val="22"/>
          <w:szCs w:val="22"/>
        </w:rPr>
        <w:t>i</w:t>
      </w:r>
      <w:r w:rsidRPr="009A591E">
        <w:rPr>
          <w:rFonts w:asciiTheme="majorHAnsi" w:eastAsia="Arial" w:hAnsiTheme="majorHAnsi" w:cstheme="majorHAnsi"/>
          <w:bCs/>
          <w:sz w:val="22"/>
          <w:szCs w:val="22"/>
        </w:rPr>
        <w:t>b</w:t>
      </w:r>
      <w:r>
        <w:rPr>
          <w:rFonts w:asciiTheme="majorHAnsi" w:eastAsia="Arial" w:hAnsiTheme="majorHAnsi" w:cstheme="majorHAnsi"/>
          <w:bCs/>
          <w:sz w:val="22"/>
          <w:szCs w:val="22"/>
        </w:rPr>
        <w:t>u</w:t>
      </w:r>
      <w:r w:rsidRPr="009A591E">
        <w:rPr>
          <w:rFonts w:asciiTheme="majorHAnsi" w:eastAsia="Arial" w:hAnsiTheme="majorHAnsi" w:cstheme="majorHAnsi"/>
          <w:bCs/>
          <w:sz w:val="22"/>
          <w:szCs w:val="22"/>
        </w:rPr>
        <w:t>ted for final comment</w:t>
      </w:r>
      <w:r w:rsidR="0095543B">
        <w:rPr>
          <w:rFonts w:asciiTheme="majorHAnsi" w:eastAsia="Arial" w:hAnsiTheme="majorHAnsi" w:cstheme="majorHAnsi"/>
          <w:bCs/>
          <w:sz w:val="22"/>
          <w:szCs w:val="22"/>
        </w:rPr>
        <w:t>. T</w:t>
      </w:r>
      <w:r w:rsidRPr="009A591E">
        <w:rPr>
          <w:rFonts w:asciiTheme="majorHAnsi" w:eastAsia="Arial" w:hAnsiTheme="majorHAnsi" w:cstheme="majorHAnsi"/>
          <w:bCs/>
          <w:sz w:val="22"/>
          <w:szCs w:val="22"/>
        </w:rPr>
        <w:t xml:space="preserve">here was a consensus of the Board that the document meets their </w:t>
      </w:r>
      <w:r w:rsidR="0095543B">
        <w:rPr>
          <w:rFonts w:asciiTheme="majorHAnsi" w:eastAsia="Arial" w:hAnsiTheme="majorHAnsi" w:cstheme="majorHAnsi"/>
          <w:bCs/>
          <w:sz w:val="22"/>
          <w:szCs w:val="22"/>
        </w:rPr>
        <w:t>needs</w:t>
      </w:r>
      <w:r w:rsidRPr="009A591E">
        <w:rPr>
          <w:rFonts w:asciiTheme="majorHAnsi" w:eastAsia="Arial" w:hAnsiTheme="majorHAnsi" w:cstheme="majorHAnsi"/>
          <w:bCs/>
          <w:sz w:val="22"/>
          <w:szCs w:val="22"/>
        </w:rPr>
        <w:t>.</w:t>
      </w:r>
      <w:r>
        <w:rPr>
          <w:rFonts w:asciiTheme="majorHAnsi" w:eastAsia="Arial" w:hAnsiTheme="majorHAnsi" w:cstheme="majorHAnsi"/>
          <w:bCs/>
          <w:sz w:val="22"/>
          <w:szCs w:val="22"/>
        </w:rPr>
        <w:t xml:space="preserve"> Commissioner Miller indicated that the Forecast numbers have yet to be updated, </w:t>
      </w:r>
      <w:r w:rsidR="0095543B">
        <w:rPr>
          <w:rFonts w:asciiTheme="majorHAnsi" w:eastAsia="Arial" w:hAnsiTheme="majorHAnsi" w:cstheme="majorHAnsi"/>
          <w:bCs/>
          <w:sz w:val="22"/>
          <w:szCs w:val="22"/>
        </w:rPr>
        <w:t>yet</w:t>
      </w:r>
      <w:r>
        <w:rPr>
          <w:rFonts w:asciiTheme="majorHAnsi" w:eastAsia="Arial" w:hAnsiTheme="majorHAnsi" w:cstheme="majorHAnsi"/>
          <w:bCs/>
          <w:sz w:val="22"/>
          <w:szCs w:val="22"/>
        </w:rPr>
        <w:t xml:space="preserve"> she was happy to see that the District is under spending in several areas. </w:t>
      </w:r>
    </w:p>
    <w:p w14:paraId="346390C0" w14:textId="77777777" w:rsidR="0095543B" w:rsidRDefault="0095543B" w:rsidP="0095543B">
      <w:pPr>
        <w:pStyle w:val="ListParagraph"/>
        <w:pBdr>
          <w:top w:val="nil"/>
          <w:left w:val="nil"/>
          <w:bottom w:val="nil"/>
          <w:right w:val="nil"/>
          <w:between w:val="nil"/>
        </w:pBdr>
        <w:ind w:left="1440"/>
        <w:rPr>
          <w:rFonts w:asciiTheme="majorHAnsi" w:eastAsia="Arial" w:hAnsiTheme="majorHAnsi" w:cstheme="majorHAnsi"/>
          <w:bCs/>
          <w:sz w:val="22"/>
          <w:szCs w:val="22"/>
        </w:rPr>
      </w:pPr>
    </w:p>
    <w:p w14:paraId="75AE00AD" w14:textId="56C36EC7" w:rsidR="009A591E" w:rsidRDefault="009A591E" w:rsidP="0095543B">
      <w:pPr>
        <w:pStyle w:val="ListParagraph"/>
        <w:pBdr>
          <w:top w:val="nil"/>
          <w:left w:val="nil"/>
          <w:bottom w:val="nil"/>
          <w:right w:val="nil"/>
          <w:between w:val="nil"/>
        </w:pBdr>
        <w:ind w:left="1440"/>
        <w:rPr>
          <w:rFonts w:asciiTheme="majorHAnsi" w:eastAsia="Arial" w:hAnsiTheme="majorHAnsi" w:cstheme="majorHAnsi"/>
          <w:bCs/>
          <w:sz w:val="22"/>
          <w:szCs w:val="22"/>
        </w:rPr>
      </w:pPr>
      <w:r>
        <w:rPr>
          <w:rFonts w:asciiTheme="majorHAnsi" w:eastAsia="Arial" w:hAnsiTheme="majorHAnsi" w:cstheme="majorHAnsi"/>
          <w:bCs/>
          <w:sz w:val="22"/>
          <w:szCs w:val="22"/>
        </w:rPr>
        <w:t>Commissioner</w:t>
      </w:r>
      <w:r w:rsidR="0095543B">
        <w:rPr>
          <w:rFonts w:asciiTheme="majorHAnsi" w:eastAsia="Arial" w:hAnsiTheme="majorHAnsi" w:cstheme="majorHAnsi"/>
          <w:bCs/>
          <w:sz w:val="22"/>
          <w:szCs w:val="22"/>
        </w:rPr>
        <w:t>s</w:t>
      </w:r>
      <w:r>
        <w:rPr>
          <w:rFonts w:asciiTheme="majorHAnsi" w:eastAsia="Arial" w:hAnsiTheme="majorHAnsi" w:cstheme="majorHAnsi"/>
          <w:bCs/>
          <w:sz w:val="22"/>
          <w:szCs w:val="22"/>
        </w:rPr>
        <w:t xml:space="preserve"> liked the explanation in cells where it was helpful to know where the numbers come from. </w:t>
      </w:r>
      <w:r w:rsidR="0095543B">
        <w:rPr>
          <w:rFonts w:asciiTheme="majorHAnsi" w:eastAsia="Arial" w:hAnsiTheme="majorHAnsi" w:cstheme="majorHAnsi"/>
          <w:bCs/>
          <w:sz w:val="22"/>
          <w:szCs w:val="22"/>
        </w:rPr>
        <w:t>Commissioner Miller</w:t>
      </w:r>
      <w:r>
        <w:rPr>
          <w:rFonts w:asciiTheme="majorHAnsi" w:eastAsia="Arial" w:hAnsiTheme="majorHAnsi" w:cstheme="majorHAnsi"/>
          <w:bCs/>
          <w:sz w:val="22"/>
          <w:szCs w:val="22"/>
        </w:rPr>
        <w:t xml:space="preserve"> reminded the Board that the Revenue figure was a conservative estimate and we might see a higher actual once the October taxes are received. </w:t>
      </w:r>
    </w:p>
    <w:p w14:paraId="3FABE602" w14:textId="77777777" w:rsidR="001439B6" w:rsidRDefault="001439B6" w:rsidP="001439B6">
      <w:pPr>
        <w:pStyle w:val="ListParagraph"/>
        <w:pBdr>
          <w:top w:val="nil"/>
          <w:left w:val="nil"/>
          <w:bottom w:val="nil"/>
          <w:right w:val="nil"/>
          <w:between w:val="nil"/>
        </w:pBdr>
        <w:ind w:left="1440"/>
        <w:rPr>
          <w:rFonts w:asciiTheme="majorHAnsi" w:eastAsia="Arial" w:hAnsiTheme="majorHAnsi" w:cstheme="majorHAnsi"/>
          <w:bCs/>
          <w:sz w:val="22"/>
          <w:szCs w:val="22"/>
        </w:rPr>
      </w:pPr>
    </w:p>
    <w:p w14:paraId="71AF37BD" w14:textId="40A3A894" w:rsidR="009A591E" w:rsidRDefault="009A591E" w:rsidP="009A591E">
      <w:pPr>
        <w:pStyle w:val="ListParagraph"/>
        <w:numPr>
          <w:ilvl w:val="1"/>
          <w:numId w:val="1"/>
        </w:numPr>
        <w:pBdr>
          <w:top w:val="nil"/>
          <w:left w:val="nil"/>
          <w:bottom w:val="nil"/>
          <w:right w:val="nil"/>
          <w:between w:val="nil"/>
        </w:pBdr>
        <w:rPr>
          <w:rFonts w:asciiTheme="majorHAnsi" w:eastAsia="Arial" w:hAnsiTheme="majorHAnsi" w:cstheme="majorHAnsi"/>
          <w:bCs/>
          <w:sz w:val="22"/>
          <w:szCs w:val="22"/>
        </w:rPr>
      </w:pPr>
      <w:r>
        <w:rPr>
          <w:rFonts w:asciiTheme="majorHAnsi" w:eastAsia="Arial" w:hAnsiTheme="majorHAnsi" w:cstheme="majorHAnsi"/>
          <w:b/>
          <w:sz w:val="22"/>
          <w:szCs w:val="22"/>
        </w:rPr>
        <w:t>Long</w:t>
      </w:r>
      <w:r w:rsidRPr="009A591E">
        <w:rPr>
          <w:rFonts w:asciiTheme="majorHAnsi" w:eastAsia="Arial" w:hAnsiTheme="majorHAnsi" w:cstheme="majorHAnsi"/>
          <w:b/>
          <w:sz w:val="22"/>
          <w:szCs w:val="22"/>
        </w:rPr>
        <w:t>-term care activities</w:t>
      </w:r>
      <w:r>
        <w:rPr>
          <w:rFonts w:asciiTheme="majorHAnsi" w:eastAsia="Arial" w:hAnsiTheme="majorHAnsi" w:cstheme="majorHAnsi"/>
          <w:bCs/>
          <w:sz w:val="22"/>
          <w:szCs w:val="22"/>
        </w:rPr>
        <w:t xml:space="preserve"> – in the essence of time there was no discussion on the materials provided specific to the LTC survey that is under way.</w:t>
      </w:r>
    </w:p>
    <w:p w14:paraId="6187050A" w14:textId="77777777" w:rsidR="001439B6" w:rsidRPr="001439B6" w:rsidRDefault="001439B6" w:rsidP="001439B6">
      <w:pPr>
        <w:pBdr>
          <w:top w:val="nil"/>
          <w:left w:val="nil"/>
          <w:bottom w:val="nil"/>
          <w:right w:val="nil"/>
          <w:between w:val="nil"/>
        </w:pBdr>
        <w:rPr>
          <w:rFonts w:asciiTheme="majorHAnsi" w:eastAsia="Arial" w:hAnsiTheme="majorHAnsi" w:cstheme="majorHAnsi"/>
          <w:bCs/>
          <w:sz w:val="22"/>
          <w:szCs w:val="22"/>
        </w:rPr>
      </w:pPr>
    </w:p>
    <w:p w14:paraId="66916D66" w14:textId="671CDF9B" w:rsidR="009A591E" w:rsidRPr="00E80FEF" w:rsidRDefault="009A591E" w:rsidP="009A591E">
      <w:pPr>
        <w:pStyle w:val="ListParagraph"/>
        <w:numPr>
          <w:ilvl w:val="1"/>
          <w:numId w:val="1"/>
        </w:numPr>
        <w:pBdr>
          <w:top w:val="nil"/>
          <w:left w:val="nil"/>
          <w:bottom w:val="nil"/>
          <w:right w:val="nil"/>
          <w:between w:val="nil"/>
        </w:pBdr>
        <w:rPr>
          <w:rFonts w:asciiTheme="majorHAnsi" w:eastAsia="Arial" w:hAnsiTheme="majorHAnsi" w:cstheme="majorHAnsi"/>
          <w:b/>
          <w:sz w:val="22"/>
          <w:szCs w:val="22"/>
        </w:rPr>
      </w:pPr>
      <w:r w:rsidRPr="009A591E">
        <w:rPr>
          <w:rFonts w:asciiTheme="majorHAnsi" w:eastAsia="Arial" w:hAnsiTheme="majorHAnsi" w:cstheme="majorHAnsi"/>
          <w:b/>
          <w:sz w:val="22"/>
          <w:szCs w:val="22"/>
        </w:rPr>
        <w:t>Vaccine Article</w:t>
      </w:r>
      <w:r>
        <w:rPr>
          <w:rFonts w:asciiTheme="majorHAnsi" w:eastAsia="Arial" w:hAnsiTheme="majorHAnsi" w:cstheme="majorHAnsi"/>
          <w:bCs/>
          <w:sz w:val="22"/>
          <w:szCs w:val="22"/>
        </w:rPr>
        <w:t xml:space="preserve"> – the Board was supportive of the revised vaccine article </w:t>
      </w:r>
      <w:r w:rsidR="0095543B">
        <w:rPr>
          <w:rFonts w:asciiTheme="majorHAnsi" w:eastAsia="Arial" w:hAnsiTheme="majorHAnsi" w:cstheme="majorHAnsi"/>
          <w:bCs/>
          <w:sz w:val="22"/>
          <w:szCs w:val="22"/>
        </w:rPr>
        <w:t>and directed</w:t>
      </w:r>
      <w:r>
        <w:rPr>
          <w:rFonts w:asciiTheme="majorHAnsi" w:eastAsia="Arial" w:hAnsiTheme="majorHAnsi" w:cstheme="majorHAnsi"/>
          <w:bCs/>
          <w:sz w:val="22"/>
          <w:szCs w:val="22"/>
        </w:rPr>
        <w:t xml:space="preserve"> </w:t>
      </w:r>
      <w:r w:rsidRPr="00E80FEF">
        <w:rPr>
          <w:rFonts w:asciiTheme="majorHAnsi" w:eastAsia="Arial" w:hAnsiTheme="majorHAnsi" w:cstheme="majorHAnsi"/>
          <w:b/>
          <w:sz w:val="22"/>
          <w:szCs w:val="22"/>
        </w:rPr>
        <w:t xml:space="preserve">the Superintendent </w:t>
      </w:r>
      <w:r w:rsidR="0095543B" w:rsidRPr="00E80FEF">
        <w:rPr>
          <w:rFonts w:asciiTheme="majorHAnsi" w:eastAsia="Arial" w:hAnsiTheme="majorHAnsi" w:cstheme="majorHAnsi"/>
          <w:b/>
          <w:sz w:val="22"/>
          <w:szCs w:val="22"/>
        </w:rPr>
        <w:t xml:space="preserve">to </w:t>
      </w:r>
      <w:r w:rsidRPr="00E80FEF">
        <w:rPr>
          <w:rFonts w:asciiTheme="majorHAnsi" w:eastAsia="Arial" w:hAnsiTheme="majorHAnsi" w:cstheme="majorHAnsi"/>
          <w:b/>
          <w:sz w:val="22"/>
          <w:szCs w:val="22"/>
        </w:rPr>
        <w:t>proceed with publishing in The Sounder and Orcas Issues.</w:t>
      </w:r>
    </w:p>
    <w:p w14:paraId="25B7D6CC" w14:textId="77777777" w:rsidR="001439B6" w:rsidRPr="001439B6" w:rsidRDefault="001439B6" w:rsidP="001439B6">
      <w:pPr>
        <w:pBdr>
          <w:top w:val="nil"/>
          <w:left w:val="nil"/>
          <w:bottom w:val="nil"/>
          <w:right w:val="nil"/>
          <w:between w:val="nil"/>
        </w:pBdr>
        <w:rPr>
          <w:rFonts w:asciiTheme="majorHAnsi" w:eastAsia="Arial" w:hAnsiTheme="majorHAnsi" w:cstheme="majorHAnsi"/>
          <w:bCs/>
          <w:sz w:val="22"/>
          <w:szCs w:val="22"/>
        </w:rPr>
      </w:pPr>
    </w:p>
    <w:p w14:paraId="44D1784C" w14:textId="1CD1D6F2" w:rsidR="00D07553" w:rsidRDefault="009A591E" w:rsidP="009A591E">
      <w:pPr>
        <w:pStyle w:val="ListParagraph"/>
        <w:numPr>
          <w:ilvl w:val="1"/>
          <w:numId w:val="1"/>
        </w:numPr>
        <w:pBdr>
          <w:top w:val="nil"/>
          <w:left w:val="nil"/>
          <w:bottom w:val="nil"/>
          <w:right w:val="nil"/>
          <w:between w:val="nil"/>
        </w:pBdr>
        <w:rPr>
          <w:rFonts w:asciiTheme="majorHAnsi" w:eastAsia="Arial" w:hAnsiTheme="majorHAnsi" w:cstheme="majorHAnsi"/>
          <w:bCs/>
          <w:sz w:val="22"/>
          <w:szCs w:val="22"/>
        </w:rPr>
      </w:pPr>
      <w:r>
        <w:rPr>
          <w:rFonts w:asciiTheme="majorHAnsi" w:eastAsia="Arial" w:hAnsiTheme="majorHAnsi" w:cstheme="majorHAnsi"/>
          <w:b/>
          <w:sz w:val="22"/>
          <w:szCs w:val="22"/>
        </w:rPr>
        <w:t xml:space="preserve">UW Reports/Meetings Schedule </w:t>
      </w:r>
      <w:r>
        <w:rPr>
          <w:rFonts w:asciiTheme="majorHAnsi" w:eastAsia="Arial" w:hAnsiTheme="majorHAnsi" w:cstheme="majorHAnsi"/>
          <w:bCs/>
          <w:sz w:val="22"/>
          <w:szCs w:val="22"/>
        </w:rPr>
        <w:t xml:space="preserve">– </w:t>
      </w:r>
      <w:r w:rsidRPr="00E80FEF">
        <w:rPr>
          <w:rFonts w:asciiTheme="majorHAnsi" w:eastAsia="Arial" w:hAnsiTheme="majorHAnsi" w:cstheme="majorHAnsi"/>
          <w:b/>
          <w:sz w:val="22"/>
          <w:szCs w:val="22"/>
        </w:rPr>
        <w:t>Superintendent Presson will provide an updated schedule once UW signs off on the draft</w:t>
      </w:r>
      <w:r>
        <w:rPr>
          <w:rFonts w:asciiTheme="majorHAnsi" w:eastAsia="Arial" w:hAnsiTheme="majorHAnsi" w:cstheme="majorHAnsi"/>
          <w:bCs/>
          <w:sz w:val="22"/>
          <w:szCs w:val="22"/>
        </w:rPr>
        <w:t xml:space="preserve"> that she created in collaboration with Dr. Alperin and the Clinic Manager. She also shared that there is now a direct line to the Clinic Manager for patient </w:t>
      </w:r>
      <w:r w:rsidR="00D07553">
        <w:rPr>
          <w:rFonts w:asciiTheme="majorHAnsi" w:eastAsia="Arial" w:hAnsiTheme="majorHAnsi" w:cstheme="majorHAnsi"/>
          <w:bCs/>
          <w:sz w:val="22"/>
          <w:szCs w:val="22"/>
        </w:rPr>
        <w:t>complaints</w:t>
      </w:r>
      <w:r>
        <w:rPr>
          <w:rFonts w:asciiTheme="majorHAnsi" w:eastAsia="Arial" w:hAnsiTheme="majorHAnsi" w:cstheme="majorHAnsi"/>
          <w:bCs/>
          <w:sz w:val="22"/>
          <w:szCs w:val="22"/>
        </w:rPr>
        <w:t>/question</w:t>
      </w:r>
      <w:r w:rsidR="0095543B">
        <w:rPr>
          <w:rFonts w:asciiTheme="majorHAnsi" w:eastAsia="Arial" w:hAnsiTheme="majorHAnsi" w:cstheme="majorHAnsi"/>
          <w:bCs/>
          <w:sz w:val="22"/>
          <w:szCs w:val="22"/>
        </w:rPr>
        <w:t>/suggestion</w:t>
      </w:r>
      <w:r>
        <w:rPr>
          <w:rFonts w:asciiTheme="majorHAnsi" w:eastAsia="Arial" w:hAnsiTheme="majorHAnsi" w:cstheme="majorHAnsi"/>
          <w:bCs/>
          <w:sz w:val="22"/>
          <w:szCs w:val="22"/>
        </w:rPr>
        <w:t xml:space="preserve">s. The number will not be published and will </w:t>
      </w:r>
      <w:r w:rsidR="0095543B">
        <w:rPr>
          <w:rFonts w:asciiTheme="majorHAnsi" w:eastAsia="Arial" w:hAnsiTheme="majorHAnsi" w:cstheme="majorHAnsi"/>
          <w:bCs/>
          <w:sz w:val="22"/>
          <w:szCs w:val="22"/>
        </w:rPr>
        <w:t xml:space="preserve">only </w:t>
      </w:r>
      <w:r>
        <w:rPr>
          <w:rFonts w:asciiTheme="majorHAnsi" w:eastAsia="Arial" w:hAnsiTheme="majorHAnsi" w:cstheme="majorHAnsi"/>
          <w:bCs/>
          <w:sz w:val="22"/>
          <w:szCs w:val="22"/>
        </w:rPr>
        <w:t xml:space="preserve">be given to individuals as issues arise. Commissioners were directed to forward </w:t>
      </w:r>
      <w:r w:rsidR="0095543B">
        <w:rPr>
          <w:rFonts w:asciiTheme="majorHAnsi" w:eastAsia="Arial" w:hAnsiTheme="majorHAnsi" w:cstheme="majorHAnsi"/>
          <w:bCs/>
          <w:sz w:val="22"/>
          <w:szCs w:val="22"/>
        </w:rPr>
        <w:t xml:space="preserve">people </w:t>
      </w:r>
      <w:r>
        <w:rPr>
          <w:rFonts w:asciiTheme="majorHAnsi" w:eastAsia="Arial" w:hAnsiTheme="majorHAnsi" w:cstheme="majorHAnsi"/>
          <w:bCs/>
          <w:sz w:val="22"/>
          <w:szCs w:val="22"/>
        </w:rPr>
        <w:t>to the Superintendent and she will provide the contact information.</w:t>
      </w:r>
    </w:p>
    <w:p w14:paraId="36CD9C3E" w14:textId="62BE97C6" w:rsidR="009A591E" w:rsidRDefault="00D07553" w:rsidP="00D07553">
      <w:pPr>
        <w:pStyle w:val="ListParagraph"/>
        <w:pBdr>
          <w:top w:val="nil"/>
          <w:left w:val="nil"/>
          <w:bottom w:val="nil"/>
          <w:right w:val="nil"/>
          <w:between w:val="nil"/>
        </w:pBdr>
        <w:ind w:left="1440"/>
        <w:rPr>
          <w:rFonts w:asciiTheme="majorHAnsi" w:eastAsia="Arial" w:hAnsiTheme="majorHAnsi" w:cstheme="majorHAnsi"/>
          <w:bCs/>
          <w:sz w:val="22"/>
          <w:szCs w:val="22"/>
        </w:rPr>
      </w:pPr>
      <w:r>
        <w:rPr>
          <w:rFonts w:asciiTheme="majorHAnsi" w:eastAsia="Arial" w:hAnsiTheme="majorHAnsi" w:cstheme="majorHAnsi"/>
          <w:bCs/>
          <w:sz w:val="22"/>
          <w:szCs w:val="22"/>
        </w:rPr>
        <w:t xml:space="preserve"> </w:t>
      </w:r>
    </w:p>
    <w:p w14:paraId="0F35D5D8" w14:textId="66586764" w:rsidR="00D07553" w:rsidRDefault="00D07553" w:rsidP="009A591E">
      <w:pPr>
        <w:pStyle w:val="ListParagraph"/>
        <w:numPr>
          <w:ilvl w:val="1"/>
          <w:numId w:val="1"/>
        </w:numPr>
        <w:pBdr>
          <w:top w:val="nil"/>
          <w:left w:val="nil"/>
          <w:bottom w:val="nil"/>
          <w:right w:val="nil"/>
          <w:between w:val="nil"/>
        </w:pBdr>
        <w:rPr>
          <w:rFonts w:asciiTheme="majorHAnsi" w:eastAsia="Arial" w:hAnsiTheme="majorHAnsi" w:cstheme="majorHAnsi"/>
          <w:bCs/>
          <w:sz w:val="22"/>
          <w:szCs w:val="22"/>
        </w:rPr>
      </w:pPr>
      <w:r>
        <w:rPr>
          <w:rFonts w:asciiTheme="majorHAnsi" w:eastAsia="Arial" w:hAnsiTheme="majorHAnsi" w:cstheme="majorHAnsi"/>
          <w:b/>
          <w:sz w:val="22"/>
          <w:szCs w:val="22"/>
        </w:rPr>
        <w:t xml:space="preserve">Other </w:t>
      </w:r>
      <w:r>
        <w:rPr>
          <w:rFonts w:asciiTheme="majorHAnsi" w:eastAsia="Arial" w:hAnsiTheme="majorHAnsi" w:cstheme="majorHAnsi"/>
          <w:bCs/>
          <w:sz w:val="22"/>
          <w:szCs w:val="22"/>
        </w:rPr>
        <w:t>– Superintendent Presson reported that she recently checked in</w:t>
      </w:r>
      <w:r w:rsidR="0095543B">
        <w:rPr>
          <w:rFonts w:asciiTheme="majorHAnsi" w:eastAsia="Arial" w:hAnsiTheme="majorHAnsi" w:cstheme="majorHAnsi"/>
          <w:bCs/>
          <w:sz w:val="22"/>
          <w:szCs w:val="22"/>
        </w:rPr>
        <w:t xml:space="preserve"> with Kevin Walstrom</w:t>
      </w:r>
      <w:r>
        <w:rPr>
          <w:rFonts w:asciiTheme="majorHAnsi" w:eastAsia="Arial" w:hAnsiTheme="majorHAnsi" w:cstheme="majorHAnsi"/>
          <w:bCs/>
          <w:sz w:val="22"/>
          <w:szCs w:val="22"/>
        </w:rPr>
        <w:t xml:space="preserve"> to see how close OMF is </w:t>
      </w:r>
      <w:r w:rsidR="00BF25A9">
        <w:rPr>
          <w:rFonts w:asciiTheme="majorHAnsi" w:eastAsia="Arial" w:hAnsiTheme="majorHAnsi" w:cstheme="majorHAnsi"/>
          <w:bCs/>
          <w:sz w:val="22"/>
          <w:szCs w:val="22"/>
        </w:rPr>
        <w:t>to wrapping</w:t>
      </w:r>
      <w:r>
        <w:rPr>
          <w:rFonts w:asciiTheme="majorHAnsi" w:eastAsia="Arial" w:hAnsiTheme="majorHAnsi" w:cstheme="majorHAnsi"/>
          <w:bCs/>
          <w:sz w:val="22"/>
          <w:szCs w:val="22"/>
        </w:rPr>
        <w:t xml:space="preserve"> up their operations. Kevin expects to close the</w:t>
      </w:r>
      <w:r w:rsidR="0095543B">
        <w:rPr>
          <w:rFonts w:asciiTheme="majorHAnsi" w:eastAsia="Arial" w:hAnsiTheme="majorHAnsi" w:cstheme="majorHAnsi"/>
          <w:bCs/>
          <w:sz w:val="22"/>
          <w:szCs w:val="22"/>
        </w:rPr>
        <w:t xml:space="preserve"> OMF</w:t>
      </w:r>
      <w:r>
        <w:rPr>
          <w:rFonts w:asciiTheme="majorHAnsi" w:eastAsia="Arial" w:hAnsiTheme="majorHAnsi" w:cstheme="majorHAnsi"/>
          <w:bCs/>
          <w:sz w:val="22"/>
          <w:szCs w:val="22"/>
        </w:rPr>
        <w:t xml:space="preserve"> books at the end of September and</w:t>
      </w:r>
      <w:r w:rsidR="0095543B">
        <w:rPr>
          <w:rFonts w:asciiTheme="majorHAnsi" w:eastAsia="Arial" w:hAnsiTheme="majorHAnsi" w:cstheme="majorHAnsi"/>
          <w:bCs/>
          <w:sz w:val="22"/>
          <w:szCs w:val="22"/>
        </w:rPr>
        <w:t xml:space="preserve"> estimates</w:t>
      </w:r>
      <w:r>
        <w:rPr>
          <w:rFonts w:asciiTheme="majorHAnsi" w:eastAsia="Arial" w:hAnsiTheme="majorHAnsi" w:cstheme="majorHAnsi"/>
          <w:bCs/>
          <w:sz w:val="22"/>
          <w:szCs w:val="22"/>
        </w:rPr>
        <w:t xml:space="preserve"> the payout to OIHCD </w:t>
      </w:r>
      <w:r w:rsidR="0095543B">
        <w:rPr>
          <w:rFonts w:asciiTheme="majorHAnsi" w:eastAsia="Arial" w:hAnsiTheme="majorHAnsi" w:cstheme="majorHAnsi"/>
          <w:bCs/>
          <w:sz w:val="22"/>
          <w:szCs w:val="22"/>
        </w:rPr>
        <w:t>to</w:t>
      </w:r>
      <w:r>
        <w:rPr>
          <w:rFonts w:asciiTheme="majorHAnsi" w:eastAsia="Arial" w:hAnsiTheme="majorHAnsi" w:cstheme="majorHAnsi"/>
          <w:bCs/>
          <w:sz w:val="22"/>
          <w:szCs w:val="22"/>
        </w:rPr>
        <w:t xml:space="preserve"> be approximately $34,000.</w:t>
      </w:r>
    </w:p>
    <w:p w14:paraId="798EBA42" w14:textId="77777777" w:rsidR="00D07553" w:rsidRPr="00D07553" w:rsidRDefault="00D07553" w:rsidP="00D07553">
      <w:pPr>
        <w:pStyle w:val="ListParagraph"/>
        <w:rPr>
          <w:rFonts w:asciiTheme="majorHAnsi" w:eastAsia="Arial" w:hAnsiTheme="majorHAnsi" w:cstheme="majorHAnsi"/>
          <w:bCs/>
          <w:sz w:val="22"/>
          <w:szCs w:val="22"/>
        </w:rPr>
      </w:pPr>
    </w:p>
    <w:p w14:paraId="213E9960" w14:textId="0B6207B7" w:rsidR="00D07553" w:rsidRDefault="00D07553" w:rsidP="00D07553">
      <w:pPr>
        <w:pStyle w:val="ListParagraph"/>
        <w:numPr>
          <w:ilvl w:val="0"/>
          <w:numId w:val="1"/>
        </w:numPr>
        <w:pBdr>
          <w:top w:val="nil"/>
          <w:left w:val="nil"/>
          <w:bottom w:val="nil"/>
          <w:right w:val="nil"/>
          <w:between w:val="nil"/>
        </w:pBdr>
        <w:rPr>
          <w:rFonts w:asciiTheme="majorHAnsi" w:eastAsia="Arial" w:hAnsiTheme="majorHAnsi" w:cstheme="majorHAnsi"/>
          <w:b/>
          <w:sz w:val="22"/>
          <w:szCs w:val="22"/>
        </w:rPr>
      </w:pPr>
      <w:r w:rsidRPr="00D07553">
        <w:rPr>
          <w:rFonts w:asciiTheme="majorHAnsi" w:eastAsia="Arial" w:hAnsiTheme="majorHAnsi" w:cstheme="majorHAnsi"/>
          <w:b/>
          <w:sz w:val="22"/>
          <w:szCs w:val="22"/>
        </w:rPr>
        <w:t>Old Business (continued)</w:t>
      </w:r>
      <w:r w:rsidR="001439B6">
        <w:rPr>
          <w:rFonts w:asciiTheme="majorHAnsi" w:eastAsia="Arial" w:hAnsiTheme="majorHAnsi" w:cstheme="majorHAnsi"/>
          <w:b/>
          <w:sz w:val="22"/>
          <w:szCs w:val="22"/>
        </w:rPr>
        <w:t xml:space="preserve"> – Superintendent Compensation</w:t>
      </w:r>
    </w:p>
    <w:p w14:paraId="68534121" w14:textId="521E1AF7" w:rsidR="00D07553" w:rsidRDefault="001439B6" w:rsidP="00D07553">
      <w:pPr>
        <w:pBdr>
          <w:top w:val="nil"/>
          <w:left w:val="nil"/>
          <w:bottom w:val="nil"/>
          <w:right w:val="nil"/>
          <w:between w:val="nil"/>
        </w:pBdr>
        <w:rPr>
          <w:rFonts w:asciiTheme="majorHAnsi" w:eastAsia="Arial" w:hAnsiTheme="majorHAnsi" w:cstheme="majorHAnsi"/>
          <w:bCs/>
          <w:sz w:val="22"/>
          <w:szCs w:val="22"/>
        </w:rPr>
      </w:pPr>
      <w:r>
        <w:rPr>
          <w:rFonts w:asciiTheme="majorHAnsi" w:eastAsia="Arial" w:hAnsiTheme="majorHAnsi" w:cstheme="majorHAnsi"/>
          <w:bCs/>
          <w:sz w:val="22"/>
          <w:szCs w:val="22"/>
        </w:rPr>
        <w:t>Commissioner Groundwater reported that f</w:t>
      </w:r>
      <w:r w:rsidR="00D07553">
        <w:rPr>
          <w:rFonts w:asciiTheme="majorHAnsi" w:eastAsia="Arial" w:hAnsiTheme="majorHAnsi" w:cstheme="majorHAnsi"/>
          <w:bCs/>
          <w:sz w:val="22"/>
          <w:szCs w:val="22"/>
        </w:rPr>
        <w:t>ollowing action at the last Board meeting to grant Superintendent Presson a one-time bonus, the District’s attorney communicated that a bonus cannot be paid after the fact.</w:t>
      </w:r>
      <w:r>
        <w:rPr>
          <w:rFonts w:asciiTheme="majorHAnsi" w:eastAsia="Arial" w:hAnsiTheme="majorHAnsi" w:cstheme="majorHAnsi"/>
          <w:bCs/>
          <w:sz w:val="22"/>
          <w:szCs w:val="22"/>
        </w:rPr>
        <w:t xml:space="preserve"> In order for a p</w:t>
      </w:r>
      <w:r w:rsidR="00D07553">
        <w:rPr>
          <w:rFonts w:asciiTheme="majorHAnsi" w:eastAsia="Arial" w:hAnsiTheme="majorHAnsi" w:cstheme="majorHAnsi"/>
          <w:bCs/>
          <w:sz w:val="22"/>
          <w:szCs w:val="22"/>
        </w:rPr>
        <w:t>ublic entit</w:t>
      </w:r>
      <w:r>
        <w:rPr>
          <w:rFonts w:asciiTheme="majorHAnsi" w:eastAsia="Arial" w:hAnsiTheme="majorHAnsi" w:cstheme="majorHAnsi"/>
          <w:bCs/>
          <w:sz w:val="22"/>
          <w:szCs w:val="22"/>
        </w:rPr>
        <w:t>y to be able to</w:t>
      </w:r>
      <w:r w:rsidR="00D07553">
        <w:rPr>
          <w:rFonts w:asciiTheme="majorHAnsi" w:eastAsia="Arial" w:hAnsiTheme="majorHAnsi" w:cstheme="majorHAnsi"/>
          <w:bCs/>
          <w:sz w:val="22"/>
          <w:szCs w:val="22"/>
        </w:rPr>
        <w:t xml:space="preserve"> pay an incentive bonus, there must be a set of expectations and goals set in advance and tied to performance. </w:t>
      </w:r>
      <w:r w:rsidR="00927233">
        <w:rPr>
          <w:rFonts w:asciiTheme="majorHAnsi" w:eastAsia="Arial" w:hAnsiTheme="majorHAnsi" w:cstheme="majorHAnsi"/>
          <w:bCs/>
          <w:sz w:val="22"/>
          <w:szCs w:val="22"/>
        </w:rPr>
        <w:t>Otherwise,</w:t>
      </w:r>
      <w:r>
        <w:rPr>
          <w:rFonts w:asciiTheme="majorHAnsi" w:eastAsia="Arial" w:hAnsiTheme="majorHAnsi" w:cstheme="majorHAnsi"/>
          <w:bCs/>
          <w:sz w:val="22"/>
          <w:szCs w:val="22"/>
        </w:rPr>
        <w:t xml:space="preserve"> the bonus could be viewed as</w:t>
      </w:r>
      <w:r w:rsidR="00D07553">
        <w:rPr>
          <w:rFonts w:asciiTheme="majorHAnsi" w:eastAsia="Arial" w:hAnsiTheme="majorHAnsi" w:cstheme="majorHAnsi"/>
          <w:bCs/>
          <w:sz w:val="22"/>
          <w:szCs w:val="22"/>
        </w:rPr>
        <w:t xml:space="preserve"> a gift of public funds.</w:t>
      </w:r>
    </w:p>
    <w:p w14:paraId="54B50158" w14:textId="135E3B8C" w:rsidR="00D07553" w:rsidRDefault="00D07553" w:rsidP="00D07553">
      <w:pPr>
        <w:pBdr>
          <w:top w:val="nil"/>
          <w:left w:val="nil"/>
          <w:bottom w:val="nil"/>
          <w:right w:val="nil"/>
          <w:between w:val="nil"/>
        </w:pBdr>
        <w:rPr>
          <w:rFonts w:asciiTheme="majorHAnsi" w:eastAsia="Arial" w:hAnsiTheme="majorHAnsi" w:cstheme="majorHAnsi"/>
          <w:bCs/>
          <w:sz w:val="22"/>
          <w:szCs w:val="22"/>
        </w:rPr>
      </w:pPr>
      <w:r>
        <w:rPr>
          <w:rFonts w:asciiTheme="majorHAnsi" w:eastAsia="Arial" w:hAnsiTheme="majorHAnsi" w:cstheme="majorHAnsi"/>
          <w:bCs/>
          <w:sz w:val="22"/>
          <w:szCs w:val="22"/>
        </w:rPr>
        <w:br/>
        <w:t>Discussion continued as to the best way to recognize Superintendent Presson</w:t>
      </w:r>
      <w:r w:rsidR="0095543B">
        <w:rPr>
          <w:rFonts w:asciiTheme="majorHAnsi" w:eastAsia="Arial" w:hAnsiTheme="majorHAnsi" w:cstheme="majorHAnsi"/>
          <w:bCs/>
          <w:sz w:val="22"/>
          <w:szCs w:val="22"/>
        </w:rPr>
        <w:t xml:space="preserve">’s efforts while </w:t>
      </w:r>
      <w:r>
        <w:rPr>
          <w:rFonts w:asciiTheme="majorHAnsi" w:eastAsia="Arial" w:hAnsiTheme="majorHAnsi" w:cstheme="majorHAnsi"/>
          <w:bCs/>
          <w:sz w:val="22"/>
          <w:szCs w:val="22"/>
        </w:rPr>
        <w:t>stay</w:t>
      </w:r>
      <w:r w:rsidR="0095543B">
        <w:rPr>
          <w:rFonts w:asciiTheme="majorHAnsi" w:eastAsia="Arial" w:hAnsiTheme="majorHAnsi" w:cstheme="majorHAnsi"/>
          <w:bCs/>
          <w:sz w:val="22"/>
          <w:szCs w:val="22"/>
        </w:rPr>
        <w:t>ing</w:t>
      </w:r>
      <w:r>
        <w:rPr>
          <w:rFonts w:asciiTheme="majorHAnsi" w:eastAsia="Arial" w:hAnsiTheme="majorHAnsi" w:cstheme="majorHAnsi"/>
          <w:bCs/>
          <w:sz w:val="22"/>
          <w:szCs w:val="22"/>
        </w:rPr>
        <w:t xml:space="preserve"> within the bounds of what a public entity is allowed to do. After much discussion, the Board realized it would be best to rescind the </w:t>
      </w:r>
      <w:r w:rsidR="0095543B">
        <w:rPr>
          <w:rFonts w:asciiTheme="majorHAnsi" w:eastAsia="Arial" w:hAnsiTheme="majorHAnsi" w:cstheme="majorHAnsi"/>
          <w:bCs/>
          <w:sz w:val="22"/>
          <w:szCs w:val="22"/>
        </w:rPr>
        <w:t xml:space="preserve">bonus </w:t>
      </w:r>
      <w:r>
        <w:rPr>
          <w:rFonts w:asciiTheme="majorHAnsi" w:eastAsia="Arial" w:hAnsiTheme="majorHAnsi" w:cstheme="majorHAnsi"/>
          <w:bCs/>
          <w:sz w:val="22"/>
          <w:szCs w:val="22"/>
        </w:rPr>
        <w:t>and adjust the Superintendent’s compensation. Since payroll ran on 8/19, the Superintendent will need to work with the County to figure out how to handle the situation.</w:t>
      </w:r>
    </w:p>
    <w:p w14:paraId="7F50A61B" w14:textId="5401591C" w:rsidR="00D07553" w:rsidRDefault="00D07553" w:rsidP="00D07553">
      <w:pPr>
        <w:pBdr>
          <w:top w:val="nil"/>
          <w:left w:val="nil"/>
          <w:bottom w:val="nil"/>
          <w:right w:val="nil"/>
          <w:between w:val="nil"/>
        </w:pBdr>
        <w:rPr>
          <w:rFonts w:asciiTheme="majorHAnsi" w:eastAsia="Arial" w:hAnsiTheme="majorHAnsi" w:cstheme="majorHAnsi"/>
          <w:bCs/>
          <w:sz w:val="22"/>
          <w:szCs w:val="22"/>
        </w:rPr>
      </w:pPr>
    </w:p>
    <w:p w14:paraId="7E4837EB" w14:textId="2741F456" w:rsidR="00D07553" w:rsidRDefault="00D07553" w:rsidP="00D07553">
      <w:pPr>
        <w:rPr>
          <w:rFonts w:asciiTheme="majorHAnsi" w:eastAsia="Arial" w:hAnsiTheme="majorHAnsi" w:cstheme="majorHAnsi"/>
          <w:sz w:val="22"/>
          <w:szCs w:val="22"/>
        </w:rPr>
      </w:pPr>
      <w:r>
        <w:rPr>
          <w:rFonts w:asciiTheme="majorHAnsi" w:eastAsia="Arial" w:hAnsiTheme="majorHAnsi" w:cstheme="majorHAnsi"/>
          <w:b/>
          <w:sz w:val="22"/>
          <w:szCs w:val="22"/>
        </w:rPr>
        <w:t xml:space="preserve">MOVED by Commissioner Groundwater, seconded by Commissioner Boteler to </w:t>
      </w:r>
      <w:r w:rsidR="00BF25A9">
        <w:rPr>
          <w:rFonts w:asciiTheme="majorHAnsi" w:eastAsia="Arial" w:hAnsiTheme="majorHAnsi" w:cstheme="majorHAnsi"/>
          <w:b/>
          <w:sz w:val="22"/>
          <w:szCs w:val="22"/>
        </w:rPr>
        <w:t>rescind</w:t>
      </w:r>
      <w:r>
        <w:rPr>
          <w:rFonts w:asciiTheme="majorHAnsi" w:eastAsia="Arial" w:hAnsiTheme="majorHAnsi" w:cstheme="majorHAnsi"/>
          <w:b/>
          <w:sz w:val="22"/>
          <w:szCs w:val="22"/>
        </w:rPr>
        <w:t xml:space="preserve"> the one-time bonus granted to the Superintendent</w:t>
      </w:r>
      <w:r w:rsidR="0095543B">
        <w:rPr>
          <w:rFonts w:asciiTheme="majorHAnsi" w:eastAsia="Arial" w:hAnsiTheme="majorHAnsi" w:cstheme="majorHAnsi"/>
          <w:b/>
          <w:sz w:val="22"/>
          <w:szCs w:val="22"/>
        </w:rPr>
        <w:t xml:space="preserve"> at the August 6</w:t>
      </w:r>
      <w:r w:rsidR="0095543B" w:rsidRPr="0095543B">
        <w:rPr>
          <w:rFonts w:asciiTheme="majorHAnsi" w:eastAsia="Arial" w:hAnsiTheme="majorHAnsi" w:cstheme="majorHAnsi"/>
          <w:b/>
          <w:sz w:val="22"/>
          <w:szCs w:val="22"/>
          <w:vertAlign w:val="superscript"/>
        </w:rPr>
        <w:t>th</w:t>
      </w:r>
      <w:r w:rsidR="0095543B">
        <w:rPr>
          <w:rFonts w:asciiTheme="majorHAnsi" w:eastAsia="Arial" w:hAnsiTheme="majorHAnsi" w:cstheme="majorHAnsi"/>
          <w:b/>
          <w:sz w:val="22"/>
          <w:szCs w:val="22"/>
        </w:rPr>
        <w:t xml:space="preserve"> Board meeting</w:t>
      </w:r>
      <w:r>
        <w:rPr>
          <w:rFonts w:asciiTheme="majorHAnsi" w:eastAsia="Arial" w:hAnsiTheme="majorHAnsi" w:cstheme="majorHAnsi"/>
          <w:b/>
          <w:sz w:val="22"/>
          <w:szCs w:val="22"/>
        </w:rPr>
        <w:t>.  VOTE 5:0:0. MOTION CARRIED.</w:t>
      </w:r>
      <w:r w:rsidRPr="005A75AD">
        <w:rPr>
          <w:rFonts w:asciiTheme="majorHAnsi" w:eastAsia="Arial" w:hAnsiTheme="majorHAnsi" w:cstheme="majorHAnsi"/>
          <w:sz w:val="22"/>
          <w:szCs w:val="22"/>
        </w:rPr>
        <w:t xml:space="preserve"> </w:t>
      </w:r>
    </w:p>
    <w:p w14:paraId="2E4F951F" w14:textId="3E188D12" w:rsidR="00D07553" w:rsidRDefault="00D07553" w:rsidP="00D07553">
      <w:pPr>
        <w:rPr>
          <w:rFonts w:asciiTheme="majorHAnsi" w:eastAsia="Arial" w:hAnsiTheme="majorHAnsi" w:cstheme="majorHAnsi"/>
          <w:sz w:val="22"/>
          <w:szCs w:val="22"/>
        </w:rPr>
      </w:pPr>
    </w:p>
    <w:p w14:paraId="4103DA38" w14:textId="731D57B1" w:rsidR="00D07553" w:rsidRPr="00D07553" w:rsidRDefault="00D07553" w:rsidP="00D07553">
      <w:pPr>
        <w:rPr>
          <w:rFonts w:asciiTheme="majorHAnsi" w:eastAsia="Arial" w:hAnsiTheme="majorHAnsi" w:cstheme="majorHAnsi"/>
          <w:sz w:val="22"/>
          <w:szCs w:val="22"/>
        </w:rPr>
      </w:pPr>
      <w:r>
        <w:rPr>
          <w:rFonts w:asciiTheme="majorHAnsi" w:eastAsia="Arial" w:hAnsiTheme="majorHAnsi" w:cstheme="majorHAnsi"/>
          <w:b/>
          <w:sz w:val="22"/>
          <w:szCs w:val="22"/>
        </w:rPr>
        <w:t xml:space="preserve">MOVED by Commissioner Groundwater, seconded by Commissioner Boteler to increase the Superintendent’s base compensation to $45,000/year, effective September 1, 2019.  VOTE 4:0:0. MOTION CARRIED. Commissioner Fralick had </w:t>
      </w:r>
      <w:r w:rsidR="00925AEF">
        <w:rPr>
          <w:rFonts w:asciiTheme="majorHAnsi" w:eastAsia="Arial" w:hAnsiTheme="majorHAnsi" w:cstheme="majorHAnsi"/>
          <w:b/>
          <w:sz w:val="22"/>
          <w:szCs w:val="22"/>
        </w:rPr>
        <w:t>previously left</w:t>
      </w:r>
      <w:r>
        <w:rPr>
          <w:rFonts w:asciiTheme="majorHAnsi" w:eastAsia="Arial" w:hAnsiTheme="majorHAnsi" w:cstheme="majorHAnsi"/>
          <w:b/>
          <w:sz w:val="22"/>
          <w:szCs w:val="22"/>
        </w:rPr>
        <w:t xml:space="preserve"> the meeting and was not present for the vote.</w:t>
      </w:r>
      <w:r w:rsidRPr="005A75AD">
        <w:rPr>
          <w:rFonts w:asciiTheme="majorHAnsi" w:eastAsia="Arial" w:hAnsiTheme="majorHAnsi" w:cstheme="majorHAnsi"/>
          <w:sz w:val="22"/>
          <w:szCs w:val="22"/>
        </w:rPr>
        <w:t xml:space="preserve"> </w:t>
      </w:r>
    </w:p>
    <w:p w14:paraId="32591CD7" w14:textId="4AC183F5" w:rsidR="001D4886" w:rsidRDefault="001D4886" w:rsidP="001D4886">
      <w:pPr>
        <w:pStyle w:val="ListParagraph"/>
        <w:pBdr>
          <w:top w:val="nil"/>
          <w:left w:val="nil"/>
          <w:bottom w:val="nil"/>
          <w:right w:val="nil"/>
          <w:between w:val="nil"/>
        </w:pBdr>
        <w:ind w:left="1080"/>
        <w:rPr>
          <w:rFonts w:asciiTheme="majorHAnsi" w:eastAsia="Arial" w:hAnsiTheme="majorHAnsi" w:cstheme="majorHAnsi"/>
          <w:bCs/>
          <w:sz w:val="22"/>
          <w:szCs w:val="22"/>
        </w:rPr>
      </w:pPr>
    </w:p>
    <w:p w14:paraId="7CF019E7" w14:textId="77777777" w:rsidR="00927233" w:rsidRDefault="00927233" w:rsidP="001D4886">
      <w:pPr>
        <w:pStyle w:val="ListParagraph"/>
        <w:pBdr>
          <w:top w:val="nil"/>
          <w:left w:val="nil"/>
          <w:bottom w:val="nil"/>
          <w:right w:val="nil"/>
          <w:between w:val="nil"/>
        </w:pBdr>
        <w:ind w:left="1080"/>
        <w:rPr>
          <w:rFonts w:asciiTheme="majorHAnsi" w:eastAsia="Arial" w:hAnsiTheme="majorHAnsi" w:cstheme="majorHAnsi"/>
          <w:bCs/>
          <w:sz w:val="22"/>
          <w:szCs w:val="22"/>
        </w:rPr>
      </w:pPr>
    </w:p>
    <w:p w14:paraId="1E0721D7" w14:textId="680FDB80" w:rsidR="00482B9E" w:rsidRPr="001439B6" w:rsidRDefault="004E20C4" w:rsidP="00DB7916">
      <w:pPr>
        <w:pStyle w:val="ListParagraph"/>
        <w:numPr>
          <w:ilvl w:val="0"/>
          <w:numId w:val="1"/>
        </w:numPr>
        <w:pBdr>
          <w:top w:val="nil"/>
          <w:left w:val="nil"/>
          <w:bottom w:val="nil"/>
          <w:right w:val="nil"/>
          <w:between w:val="nil"/>
        </w:pBdr>
        <w:rPr>
          <w:rFonts w:asciiTheme="majorHAnsi" w:eastAsia="Arial" w:hAnsiTheme="majorHAnsi" w:cstheme="majorHAnsi"/>
          <w:bCs/>
          <w:sz w:val="22"/>
          <w:szCs w:val="22"/>
        </w:rPr>
      </w:pPr>
      <w:r w:rsidRPr="00DB7916">
        <w:rPr>
          <w:rFonts w:asciiTheme="majorHAnsi" w:eastAsia="Arial" w:hAnsiTheme="majorHAnsi" w:cstheme="majorHAnsi"/>
          <w:b/>
          <w:sz w:val="22"/>
          <w:szCs w:val="22"/>
        </w:rPr>
        <w:t>Public Comment</w:t>
      </w:r>
    </w:p>
    <w:p w14:paraId="43649D69" w14:textId="77777777" w:rsidR="001439B6" w:rsidRPr="00DB7916" w:rsidRDefault="001439B6" w:rsidP="001439B6">
      <w:pPr>
        <w:pStyle w:val="ListParagraph"/>
        <w:pBdr>
          <w:top w:val="nil"/>
          <w:left w:val="nil"/>
          <w:bottom w:val="nil"/>
          <w:right w:val="nil"/>
          <w:between w:val="nil"/>
        </w:pBdr>
        <w:ind w:left="1080"/>
        <w:rPr>
          <w:rFonts w:asciiTheme="majorHAnsi" w:eastAsia="Arial" w:hAnsiTheme="majorHAnsi" w:cstheme="majorHAnsi"/>
          <w:bCs/>
          <w:sz w:val="22"/>
          <w:szCs w:val="22"/>
        </w:rPr>
      </w:pPr>
    </w:p>
    <w:p w14:paraId="33FC7D18" w14:textId="7E0A04B5" w:rsidR="001A5952" w:rsidRDefault="001A5952" w:rsidP="00ED7453">
      <w:pPr>
        <w:pBdr>
          <w:top w:val="nil"/>
          <w:left w:val="nil"/>
          <w:bottom w:val="nil"/>
          <w:right w:val="nil"/>
          <w:between w:val="nil"/>
        </w:pBdr>
        <w:rPr>
          <w:rFonts w:asciiTheme="majorHAnsi" w:eastAsia="Arial" w:hAnsiTheme="majorHAnsi" w:cstheme="majorHAnsi"/>
          <w:bCs/>
          <w:sz w:val="22"/>
          <w:szCs w:val="22"/>
        </w:rPr>
      </w:pPr>
      <w:r>
        <w:rPr>
          <w:rFonts w:asciiTheme="majorHAnsi" w:eastAsia="Arial" w:hAnsiTheme="majorHAnsi" w:cstheme="majorHAnsi"/>
          <w:b/>
          <w:sz w:val="22"/>
          <w:szCs w:val="22"/>
        </w:rPr>
        <w:t>Dr. Shu</w:t>
      </w:r>
      <w:r w:rsidR="00F815F7">
        <w:rPr>
          <w:rFonts w:asciiTheme="majorHAnsi" w:eastAsia="Arial" w:hAnsiTheme="majorHAnsi" w:cstheme="majorHAnsi"/>
          <w:b/>
          <w:sz w:val="22"/>
          <w:szCs w:val="22"/>
        </w:rPr>
        <w:t xml:space="preserve"> </w:t>
      </w:r>
      <w:r w:rsidRPr="001A5952">
        <w:rPr>
          <w:rFonts w:asciiTheme="majorHAnsi" w:eastAsia="Arial" w:hAnsiTheme="majorHAnsi" w:cstheme="majorHAnsi"/>
          <w:bCs/>
          <w:sz w:val="22"/>
          <w:szCs w:val="22"/>
        </w:rPr>
        <w:t>expressed he was supportive of consolidating the clinics and</w:t>
      </w:r>
      <w:r>
        <w:rPr>
          <w:rFonts w:asciiTheme="majorHAnsi" w:eastAsia="Arial" w:hAnsiTheme="majorHAnsi" w:cstheme="majorHAnsi"/>
          <w:b/>
          <w:sz w:val="22"/>
          <w:szCs w:val="22"/>
        </w:rPr>
        <w:t xml:space="preserve"> </w:t>
      </w:r>
      <w:r>
        <w:rPr>
          <w:rFonts w:asciiTheme="majorHAnsi" w:eastAsia="Arial" w:hAnsiTheme="majorHAnsi" w:cstheme="majorHAnsi"/>
          <w:bCs/>
          <w:sz w:val="22"/>
          <w:szCs w:val="22"/>
        </w:rPr>
        <w:t xml:space="preserve">would like to rewrite his request and talk with individual Commissioners. His goals are </w:t>
      </w:r>
      <w:r w:rsidR="0095543B">
        <w:rPr>
          <w:rFonts w:asciiTheme="majorHAnsi" w:eastAsia="Arial" w:hAnsiTheme="majorHAnsi" w:cstheme="majorHAnsi"/>
          <w:bCs/>
          <w:sz w:val="22"/>
          <w:szCs w:val="22"/>
        </w:rPr>
        <w:t xml:space="preserve">twofold: (1) to </w:t>
      </w:r>
      <w:r>
        <w:rPr>
          <w:rFonts w:asciiTheme="majorHAnsi" w:eastAsia="Arial" w:hAnsiTheme="majorHAnsi" w:cstheme="majorHAnsi"/>
          <w:bCs/>
          <w:sz w:val="22"/>
          <w:szCs w:val="22"/>
        </w:rPr>
        <w:t>consolidate the clinics</w:t>
      </w:r>
      <w:r w:rsidR="0095543B">
        <w:rPr>
          <w:rFonts w:asciiTheme="majorHAnsi" w:eastAsia="Arial" w:hAnsiTheme="majorHAnsi" w:cstheme="majorHAnsi"/>
          <w:bCs/>
          <w:sz w:val="22"/>
          <w:szCs w:val="22"/>
        </w:rPr>
        <w:t>; and (2)</w:t>
      </w:r>
      <w:r>
        <w:rPr>
          <w:rFonts w:asciiTheme="majorHAnsi" w:eastAsia="Arial" w:hAnsiTheme="majorHAnsi" w:cstheme="majorHAnsi"/>
          <w:bCs/>
          <w:sz w:val="22"/>
          <w:szCs w:val="22"/>
        </w:rPr>
        <w:t xml:space="preserve"> reduce overall costs and increase quality. He feels that looking at maximizing financial reimbursement isn’t as important as looking at quality. Islanders have a financial burden when they are transported off island, and he feels that leveraging telehealth for training is something the District should </w:t>
      </w:r>
      <w:r w:rsidR="0095543B">
        <w:rPr>
          <w:rFonts w:asciiTheme="majorHAnsi" w:eastAsia="Arial" w:hAnsiTheme="majorHAnsi" w:cstheme="majorHAnsi"/>
          <w:bCs/>
          <w:sz w:val="22"/>
          <w:szCs w:val="22"/>
        </w:rPr>
        <w:t>pursue</w:t>
      </w:r>
      <w:r>
        <w:rPr>
          <w:rFonts w:asciiTheme="majorHAnsi" w:eastAsia="Arial" w:hAnsiTheme="majorHAnsi" w:cstheme="majorHAnsi"/>
          <w:bCs/>
          <w:sz w:val="22"/>
          <w:szCs w:val="22"/>
        </w:rPr>
        <w:t>. The providers need to increase their education to build confidence and practice their skills.</w:t>
      </w:r>
    </w:p>
    <w:p w14:paraId="43962B13" w14:textId="77777777" w:rsidR="0095543B" w:rsidRDefault="0095543B" w:rsidP="00ED7453">
      <w:pPr>
        <w:pBdr>
          <w:top w:val="nil"/>
          <w:left w:val="nil"/>
          <w:bottom w:val="nil"/>
          <w:right w:val="nil"/>
          <w:between w:val="nil"/>
        </w:pBdr>
        <w:rPr>
          <w:rFonts w:asciiTheme="majorHAnsi" w:eastAsia="Arial" w:hAnsiTheme="majorHAnsi" w:cstheme="majorHAnsi"/>
          <w:bCs/>
          <w:sz w:val="22"/>
          <w:szCs w:val="22"/>
        </w:rPr>
      </w:pPr>
    </w:p>
    <w:p w14:paraId="354ECE99" w14:textId="3700DD33" w:rsidR="009B4C89" w:rsidRDefault="001A5952" w:rsidP="00ED7453">
      <w:pPr>
        <w:pBdr>
          <w:top w:val="nil"/>
          <w:left w:val="nil"/>
          <w:bottom w:val="nil"/>
          <w:right w:val="nil"/>
          <w:between w:val="nil"/>
        </w:pBdr>
        <w:rPr>
          <w:rFonts w:asciiTheme="majorHAnsi" w:eastAsia="Arial" w:hAnsiTheme="majorHAnsi" w:cstheme="majorHAnsi"/>
          <w:bCs/>
          <w:sz w:val="22"/>
          <w:szCs w:val="22"/>
        </w:rPr>
      </w:pPr>
      <w:r w:rsidRPr="009B4C89">
        <w:rPr>
          <w:rFonts w:asciiTheme="majorHAnsi" w:eastAsia="Arial" w:hAnsiTheme="majorHAnsi" w:cstheme="majorHAnsi"/>
          <w:b/>
          <w:sz w:val="22"/>
          <w:szCs w:val="22"/>
        </w:rPr>
        <w:t>Leif</w:t>
      </w:r>
      <w:r>
        <w:rPr>
          <w:rFonts w:asciiTheme="majorHAnsi" w:eastAsia="Arial" w:hAnsiTheme="majorHAnsi" w:cstheme="majorHAnsi"/>
          <w:bCs/>
          <w:sz w:val="22"/>
          <w:szCs w:val="22"/>
        </w:rPr>
        <w:t xml:space="preserve"> asked if a</w:t>
      </w:r>
      <w:r w:rsidR="0095543B">
        <w:rPr>
          <w:rFonts w:asciiTheme="majorHAnsi" w:eastAsia="Arial" w:hAnsiTheme="majorHAnsi" w:cstheme="majorHAnsi"/>
          <w:bCs/>
          <w:sz w:val="22"/>
          <w:szCs w:val="22"/>
        </w:rPr>
        <w:t>n</w:t>
      </w:r>
      <w:r>
        <w:rPr>
          <w:rFonts w:asciiTheme="majorHAnsi" w:eastAsia="Arial" w:hAnsiTheme="majorHAnsi" w:cstheme="majorHAnsi"/>
          <w:bCs/>
          <w:sz w:val="22"/>
          <w:szCs w:val="22"/>
        </w:rPr>
        <w:t xml:space="preserve"> FQHC is like </w:t>
      </w:r>
      <w:r w:rsidR="00D07553">
        <w:rPr>
          <w:rFonts w:asciiTheme="majorHAnsi" w:eastAsia="Arial" w:hAnsiTheme="majorHAnsi" w:cstheme="majorHAnsi"/>
          <w:bCs/>
          <w:sz w:val="22"/>
          <w:szCs w:val="22"/>
        </w:rPr>
        <w:t>an</w:t>
      </w:r>
      <w:r>
        <w:rPr>
          <w:rFonts w:asciiTheme="majorHAnsi" w:eastAsia="Arial" w:hAnsiTheme="majorHAnsi" w:cstheme="majorHAnsi"/>
          <w:bCs/>
          <w:sz w:val="22"/>
          <w:szCs w:val="22"/>
        </w:rPr>
        <w:t xml:space="preserve"> RHC on </w:t>
      </w:r>
      <w:r w:rsidR="009B4C89">
        <w:rPr>
          <w:rFonts w:asciiTheme="majorHAnsi" w:eastAsia="Arial" w:hAnsiTheme="majorHAnsi" w:cstheme="majorHAnsi"/>
          <w:bCs/>
          <w:sz w:val="22"/>
          <w:szCs w:val="22"/>
        </w:rPr>
        <w:t>steroids, and if an FQHC can affiliate with</w:t>
      </w:r>
      <w:r w:rsidR="0095543B">
        <w:rPr>
          <w:rFonts w:asciiTheme="majorHAnsi" w:eastAsia="Arial" w:hAnsiTheme="majorHAnsi" w:cstheme="majorHAnsi"/>
          <w:bCs/>
          <w:sz w:val="22"/>
          <w:szCs w:val="22"/>
        </w:rPr>
        <w:t xml:space="preserve"> an entity such as</w:t>
      </w:r>
      <w:r w:rsidR="009B4C89">
        <w:rPr>
          <w:rFonts w:asciiTheme="majorHAnsi" w:eastAsia="Arial" w:hAnsiTheme="majorHAnsi" w:cstheme="majorHAnsi"/>
          <w:bCs/>
          <w:sz w:val="22"/>
          <w:szCs w:val="22"/>
        </w:rPr>
        <w:t xml:space="preserve"> FCN. He also felt the comments suggest the island isn’t getting after-hours care </w:t>
      </w:r>
      <w:r w:rsidR="00D07553">
        <w:rPr>
          <w:rFonts w:asciiTheme="majorHAnsi" w:eastAsia="Arial" w:hAnsiTheme="majorHAnsi" w:cstheme="majorHAnsi"/>
          <w:bCs/>
          <w:sz w:val="22"/>
          <w:szCs w:val="22"/>
        </w:rPr>
        <w:t>yet reports</w:t>
      </w:r>
      <w:r w:rsidR="009B4C89">
        <w:rPr>
          <w:rFonts w:asciiTheme="majorHAnsi" w:eastAsia="Arial" w:hAnsiTheme="majorHAnsi" w:cstheme="majorHAnsi"/>
          <w:bCs/>
          <w:sz w:val="22"/>
          <w:szCs w:val="22"/>
        </w:rPr>
        <w:t xml:space="preserve"> say there is a lot of after-hours care going on. He asked if it can’t be forced into the CSAs, and </w:t>
      </w:r>
      <w:r w:rsidR="0095543B">
        <w:rPr>
          <w:rFonts w:asciiTheme="majorHAnsi" w:eastAsia="Arial" w:hAnsiTheme="majorHAnsi" w:cstheme="majorHAnsi"/>
          <w:bCs/>
          <w:sz w:val="22"/>
          <w:szCs w:val="22"/>
        </w:rPr>
        <w:t>h</w:t>
      </w:r>
      <w:r w:rsidR="009B4C89">
        <w:rPr>
          <w:rFonts w:asciiTheme="majorHAnsi" w:eastAsia="Arial" w:hAnsiTheme="majorHAnsi" w:cstheme="majorHAnsi"/>
          <w:bCs/>
          <w:sz w:val="22"/>
          <w:szCs w:val="22"/>
        </w:rPr>
        <w:t>e was reminde</w:t>
      </w:r>
      <w:r w:rsidR="0095543B">
        <w:rPr>
          <w:rFonts w:asciiTheme="majorHAnsi" w:eastAsia="Arial" w:hAnsiTheme="majorHAnsi" w:cstheme="majorHAnsi"/>
          <w:bCs/>
          <w:sz w:val="22"/>
          <w:szCs w:val="22"/>
        </w:rPr>
        <w:t>d</w:t>
      </w:r>
      <w:r w:rsidR="009B4C89">
        <w:rPr>
          <w:rFonts w:asciiTheme="majorHAnsi" w:eastAsia="Arial" w:hAnsiTheme="majorHAnsi" w:cstheme="majorHAnsi"/>
          <w:bCs/>
          <w:sz w:val="22"/>
          <w:szCs w:val="22"/>
        </w:rPr>
        <w:t xml:space="preserve"> that such language is in the OFHC CSA.</w:t>
      </w:r>
    </w:p>
    <w:p w14:paraId="0103B0C4" w14:textId="6EFD227B" w:rsidR="009B4C89" w:rsidRDefault="009B4C89" w:rsidP="00ED7453">
      <w:pPr>
        <w:pBdr>
          <w:top w:val="nil"/>
          <w:left w:val="nil"/>
          <w:bottom w:val="nil"/>
          <w:right w:val="nil"/>
          <w:between w:val="nil"/>
        </w:pBdr>
        <w:rPr>
          <w:rFonts w:asciiTheme="majorHAnsi" w:eastAsia="Arial" w:hAnsiTheme="majorHAnsi" w:cstheme="majorHAnsi"/>
          <w:bCs/>
          <w:sz w:val="22"/>
          <w:szCs w:val="22"/>
        </w:rPr>
      </w:pPr>
      <w:r>
        <w:rPr>
          <w:rFonts w:asciiTheme="majorHAnsi" w:eastAsia="Arial" w:hAnsiTheme="majorHAnsi" w:cstheme="majorHAnsi"/>
          <w:bCs/>
          <w:sz w:val="22"/>
          <w:szCs w:val="22"/>
        </w:rPr>
        <w:br/>
      </w:r>
      <w:r w:rsidRPr="009B4C89">
        <w:rPr>
          <w:rFonts w:asciiTheme="majorHAnsi" w:eastAsia="Arial" w:hAnsiTheme="majorHAnsi" w:cstheme="majorHAnsi"/>
          <w:b/>
          <w:sz w:val="22"/>
          <w:szCs w:val="22"/>
        </w:rPr>
        <w:t>Pierrette Guimond</w:t>
      </w:r>
      <w:r>
        <w:rPr>
          <w:rFonts w:asciiTheme="majorHAnsi" w:eastAsia="Arial" w:hAnsiTheme="majorHAnsi" w:cstheme="majorHAnsi"/>
          <w:bCs/>
          <w:sz w:val="22"/>
          <w:szCs w:val="22"/>
        </w:rPr>
        <w:t xml:space="preserve"> thanked the Commissioners for the detailed discussion and their hard work. She is impressed with their efforts and felt there aren’t a lot of public meetings that are so informative and open.</w:t>
      </w:r>
    </w:p>
    <w:p w14:paraId="2D8B4C12" w14:textId="2B589974" w:rsidR="004F3DAF" w:rsidRDefault="004F3DAF" w:rsidP="00ED7453">
      <w:pPr>
        <w:pBdr>
          <w:top w:val="nil"/>
          <w:left w:val="nil"/>
          <w:bottom w:val="nil"/>
          <w:right w:val="nil"/>
          <w:between w:val="nil"/>
        </w:pBdr>
        <w:rPr>
          <w:rFonts w:asciiTheme="majorHAnsi" w:eastAsia="Arial" w:hAnsiTheme="majorHAnsi" w:cstheme="majorHAnsi"/>
          <w:b/>
          <w:sz w:val="22"/>
          <w:szCs w:val="22"/>
        </w:rPr>
      </w:pPr>
      <w:r>
        <w:rPr>
          <w:rFonts w:asciiTheme="majorHAnsi" w:eastAsia="Arial" w:hAnsiTheme="majorHAnsi" w:cstheme="majorHAnsi"/>
          <w:b/>
          <w:sz w:val="22"/>
          <w:szCs w:val="22"/>
        </w:rPr>
        <w:t xml:space="preserve"> </w:t>
      </w:r>
    </w:p>
    <w:p w14:paraId="40B98C20" w14:textId="0AF5EF7A" w:rsidR="00997782" w:rsidRDefault="00997782" w:rsidP="00765453">
      <w:pPr>
        <w:pStyle w:val="ListParagraph"/>
        <w:numPr>
          <w:ilvl w:val="0"/>
          <w:numId w:val="1"/>
        </w:numPr>
        <w:pBdr>
          <w:top w:val="nil"/>
          <w:left w:val="nil"/>
          <w:bottom w:val="nil"/>
          <w:right w:val="nil"/>
          <w:between w:val="nil"/>
        </w:pBdr>
        <w:rPr>
          <w:rFonts w:asciiTheme="majorHAnsi" w:eastAsia="Arial" w:hAnsiTheme="majorHAnsi" w:cstheme="majorHAnsi"/>
          <w:b/>
          <w:sz w:val="22"/>
          <w:szCs w:val="22"/>
        </w:rPr>
      </w:pPr>
      <w:r>
        <w:rPr>
          <w:rFonts w:asciiTheme="majorHAnsi" w:eastAsia="Arial" w:hAnsiTheme="majorHAnsi" w:cstheme="majorHAnsi"/>
          <w:b/>
          <w:sz w:val="22"/>
          <w:szCs w:val="22"/>
        </w:rPr>
        <w:t>Upcoming Meetings</w:t>
      </w:r>
    </w:p>
    <w:p w14:paraId="006DACD9" w14:textId="46ACD87E" w:rsidR="001439B6" w:rsidRPr="0095543B" w:rsidRDefault="00846AB4" w:rsidP="0095543B">
      <w:pPr>
        <w:pBdr>
          <w:top w:val="nil"/>
          <w:left w:val="nil"/>
          <w:bottom w:val="nil"/>
          <w:right w:val="nil"/>
          <w:between w:val="nil"/>
        </w:pBdr>
        <w:rPr>
          <w:rFonts w:asciiTheme="majorHAnsi" w:eastAsia="Arial" w:hAnsiTheme="majorHAnsi" w:cstheme="majorHAnsi"/>
          <w:b/>
          <w:bCs/>
          <w:sz w:val="22"/>
          <w:szCs w:val="22"/>
        </w:rPr>
      </w:pPr>
      <w:r>
        <w:rPr>
          <w:rFonts w:asciiTheme="majorHAnsi" w:eastAsia="Arial" w:hAnsiTheme="majorHAnsi" w:cstheme="majorHAnsi"/>
          <w:sz w:val="22"/>
          <w:szCs w:val="22"/>
        </w:rPr>
        <w:t>A list of upcoming meetings was</w:t>
      </w:r>
      <w:r w:rsidR="00695D71">
        <w:rPr>
          <w:rFonts w:asciiTheme="majorHAnsi" w:eastAsia="Arial" w:hAnsiTheme="majorHAnsi" w:cstheme="majorHAnsi"/>
          <w:sz w:val="22"/>
          <w:szCs w:val="22"/>
        </w:rPr>
        <w:t xml:space="preserve"> </w:t>
      </w:r>
      <w:r w:rsidR="00BF1CFF">
        <w:rPr>
          <w:rFonts w:asciiTheme="majorHAnsi" w:eastAsia="Arial" w:hAnsiTheme="majorHAnsi" w:cstheme="majorHAnsi"/>
          <w:sz w:val="22"/>
          <w:szCs w:val="22"/>
        </w:rPr>
        <w:t>included</w:t>
      </w:r>
      <w:r>
        <w:rPr>
          <w:rFonts w:asciiTheme="majorHAnsi" w:eastAsia="Arial" w:hAnsiTheme="majorHAnsi" w:cstheme="majorHAnsi"/>
          <w:sz w:val="22"/>
          <w:szCs w:val="22"/>
        </w:rPr>
        <w:t xml:space="preserve"> on the Agenda.</w:t>
      </w:r>
      <w:r w:rsidR="001D4886">
        <w:rPr>
          <w:rFonts w:asciiTheme="majorHAnsi" w:eastAsia="Arial" w:hAnsiTheme="majorHAnsi" w:cstheme="majorHAnsi"/>
          <w:sz w:val="22"/>
          <w:szCs w:val="22"/>
        </w:rPr>
        <w:t xml:space="preserve"> </w:t>
      </w:r>
      <w:r w:rsidR="001439B6">
        <w:rPr>
          <w:rFonts w:asciiTheme="majorHAnsi" w:eastAsia="Arial" w:hAnsiTheme="majorHAnsi" w:cstheme="majorHAnsi"/>
          <w:sz w:val="22"/>
          <w:szCs w:val="22"/>
        </w:rPr>
        <w:t>UW is expected to deliver their Annual Report at the September 17</w:t>
      </w:r>
      <w:r w:rsidR="001439B6" w:rsidRPr="001439B6">
        <w:rPr>
          <w:rFonts w:asciiTheme="majorHAnsi" w:eastAsia="Arial" w:hAnsiTheme="majorHAnsi" w:cstheme="majorHAnsi"/>
          <w:sz w:val="22"/>
          <w:szCs w:val="22"/>
          <w:vertAlign w:val="superscript"/>
        </w:rPr>
        <w:t>th</w:t>
      </w:r>
      <w:r w:rsidR="001439B6">
        <w:rPr>
          <w:rFonts w:asciiTheme="majorHAnsi" w:eastAsia="Arial" w:hAnsiTheme="majorHAnsi" w:cstheme="majorHAnsi"/>
          <w:sz w:val="22"/>
          <w:szCs w:val="22"/>
        </w:rPr>
        <w:t xml:space="preserve"> Regular Board meeting</w:t>
      </w:r>
      <w:r w:rsidR="0095543B">
        <w:rPr>
          <w:rFonts w:asciiTheme="majorHAnsi" w:eastAsia="Arial" w:hAnsiTheme="majorHAnsi" w:cstheme="majorHAnsi"/>
          <w:sz w:val="22"/>
          <w:szCs w:val="22"/>
        </w:rPr>
        <w:t>.</w:t>
      </w:r>
    </w:p>
    <w:p w14:paraId="544CBC98" w14:textId="77777777" w:rsidR="001439B6" w:rsidRPr="009B4C89" w:rsidRDefault="001439B6" w:rsidP="009B4C89">
      <w:pPr>
        <w:rPr>
          <w:rFonts w:asciiTheme="majorHAnsi" w:eastAsia="Arial" w:hAnsiTheme="majorHAnsi" w:cstheme="majorHAnsi"/>
          <w:sz w:val="22"/>
          <w:szCs w:val="22"/>
        </w:rPr>
      </w:pPr>
    </w:p>
    <w:p w14:paraId="7C0B7F38" w14:textId="40FC10B0" w:rsidR="00FA25D4" w:rsidRPr="006A0A7D" w:rsidRDefault="006A0A7D" w:rsidP="00765453">
      <w:pPr>
        <w:pStyle w:val="ListParagraph"/>
        <w:numPr>
          <w:ilvl w:val="0"/>
          <w:numId w:val="1"/>
        </w:numPr>
        <w:pBdr>
          <w:top w:val="nil"/>
          <w:left w:val="nil"/>
          <w:bottom w:val="nil"/>
          <w:right w:val="nil"/>
          <w:between w:val="nil"/>
        </w:pBdr>
        <w:rPr>
          <w:rFonts w:asciiTheme="majorHAnsi" w:eastAsia="Arial" w:hAnsiTheme="majorHAnsi" w:cstheme="majorHAnsi"/>
          <w:b/>
          <w:sz w:val="22"/>
          <w:szCs w:val="22"/>
        </w:rPr>
      </w:pPr>
      <w:r>
        <w:rPr>
          <w:rFonts w:asciiTheme="majorHAnsi" w:eastAsia="Arial" w:hAnsiTheme="majorHAnsi" w:cstheme="majorHAnsi"/>
          <w:b/>
          <w:sz w:val="22"/>
          <w:szCs w:val="22"/>
        </w:rPr>
        <w:t>Meeting adjournment</w:t>
      </w:r>
    </w:p>
    <w:p w14:paraId="71BB06EE" w14:textId="77777777" w:rsidR="00CC4FCC" w:rsidRDefault="00CC4FCC" w:rsidP="00A9542F">
      <w:pPr>
        <w:pBdr>
          <w:top w:val="nil"/>
          <w:left w:val="nil"/>
          <w:bottom w:val="nil"/>
          <w:right w:val="nil"/>
          <w:between w:val="nil"/>
        </w:pBdr>
        <w:tabs>
          <w:tab w:val="left" w:pos="700"/>
        </w:tabs>
        <w:rPr>
          <w:rFonts w:asciiTheme="majorHAnsi" w:eastAsia="Arial" w:hAnsiTheme="majorHAnsi" w:cstheme="majorHAnsi"/>
          <w:b/>
          <w:sz w:val="22"/>
          <w:szCs w:val="22"/>
        </w:rPr>
      </w:pPr>
    </w:p>
    <w:p w14:paraId="41945717" w14:textId="6AFA1275" w:rsidR="00FA25D4" w:rsidRDefault="00F01327" w:rsidP="00A9542F">
      <w:pPr>
        <w:pBdr>
          <w:top w:val="nil"/>
          <w:left w:val="nil"/>
          <w:bottom w:val="nil"/>
          <w:right w:val="nil"/>
          <w:between w:val="nil"/>
        </w:pBdr>
        <w:tabs>
          <w:tab w:val="left" w:pos="700"/>
        </w:tabs>
        <w:rPr>
          <w:rFonts w:asciiTheme="majorHAnsi" w:eastAsia="Arial" w:hAnsiTheme="majorHAnsi" w:cstheme="majorHAnsi"/>
          <w:b/>
          <w:sz w:val="22"/>
          <w:szCs w:val="22"/>
        </w:rPr>
      </w:pPr>
      <w:r w:rsidRPr="00C911FE">
        <w:rPr>
          <w:rFonts w:asciiTheme="majorHAnsi" w:eastAsia="Arial" w:hAnsiTheme="majorHAnsi" w:cstheme="majorHAnsi"/>
          <w:b/>
          <w:sz w:val="22"/>
          <w:szCs w:val="22"/>
        </w:rPr>
        <w:t xml:space="preserve">MOVED by </w:t>
      </w:r>
      <w:r w:rsidR="00C4719C" w:rsidRPr="00C50B30">
        <w:rPr>
          <w:rFonts w:asciiTheme="majorHAnsi" w:eastAsia="Arial" w:hAnsiTheme="majorHAnsi" w:cstheme="majorHAnsi"/>
          <w:b/>
          <w:sz w:val="22"/>
          <w:szCs w:val="22"/>
        </w:rPr>
        <w:t xml:space="preserve">Commissioner </w:t>
      </w:r>
      <w:r w:rsidR="009B4C89">
        <w:rPr>
          <w:rFonts w:asciiTheme="majorHAnsi" w:eastAsia="Arial" w:hAnsiTheme="majorHAnsi" w:cstheme="majorHAnsi"/>
          <w:b/>
          <w:sz w:val="22"/>
          <w:szCs w:val="22"/>
        </w:rPr>
        <w:t>Boteler</w:t>
      </w:r>
      <w:r w:rsidR="00C4719C" w:rsidRPr="00C50B30">
        <w:rPr>
          <w:rFonts w:asciiTheme="majorHAnsi" w:eastAsia="Arial" w:hAnsiTheme="majorHAnsi" w:cstheme="majorHAnsi"/>
          <w:b/>
          <w:sz w:val="22"/>
          <w:szCs w:val="22"/>
        </w:rPr>
        <w:t xml:space="preserve">, </w:t>
      </w:r>
      <w:r w:rsidRPr="00C50B30">
        <w:rPr>
          <w:rFonts w:asciiTheme="majorHAnsi" w:eastAsia="Arial" w:hAnsiTheme="majorHAnsi" w:cstheme="majorHAnsi"/>
          <w:b/>
          <w:sz w:val="22"/>
          <w:szCs w:val="22"/>
        </w:rPr>
        <w:t xml:space="preserve">seconded by </w:t>
      </w:r>
      <w:r w:rsidR="00C4719C" w:rsidRPr="00C50B30">
        <w:rPr>
          <w:rFonts w:asciiTheme="majorHAnsi" w:eastAsia="Arial" w:hAnsiTheme="majorHAnsi" w:cstheme="majorHAnsi"/>
          <w:b/>
          <w:sz w:val="22"/>
          <w:szCs w:val="22"/>
        </w:rPr>
        <w:t>Commissione</w:t>
      </w:r>
      <w:r w:rsidR="00BF7D51" w:rsidRPr="00C50B30">
        <w:rPr>
          <w:rFonts w:asciiTheme="majorHAnsi" w:eastAsia="Arial" w:hAnsiTheme="majorHAnsi" w:cstheme="majorHAnsi"/>
          <w:b/>
          <w:sz w:val="22"/>
          <w:szCs w:val="22"/>
        </w:rPr>
        <w:t xml:space="preserve">r </w:t>
      </w:r>
      <w:r w:rsidR="001D4886">
        <w:rPr>
          <w:rFonts w:asciiTheme="majorHAnsi" w:eastAsia="Arial" w:hAnsiTheme="majorHAnsi" w:cstheme="majorHAnsi"/>
          <w:b/>
          <w:sz w:val="22"/>
          <w:szCs w:val="22"/>
        </w:rPr>
        <w:t>Groundwat</w:t>
      </w:r>
      <w:r w:rsidR="009976A3" w:rsidRPr="00C50B30">
        <w:rPr>
          <w:rFonts w:asciiTheme="majorHAnsi" w:eastAsia="Arial" w:hAnsiTheme="majorHAnsi" w:cstheme="majorHAnsi"/>
          <w:b/>
          <w:sz w:val="22"/>
          <w:szCs w:val="22"/>
        </w:rPr>
        <w:t>e</w:t>
      </w:r>
      <w:r w:rsidR="00A252AC" w:rsidRPr="00C50B30">
        <w:rPr>
          <w:rFonts w:asciiTheme="majorHAnsi" w:eastAsia="Arial" w:hAnsiTheme="majorHAnsi" w:cstheme="majorHAnsi"/>
          <w:b/>
          <w:sz w:val="22"/>
          <w:szCs w:val="22"/>
        </w:rPr>
        <w:t>r</w:t>
      </w:r>
      <w:r w:rsidR="00282E43">
        <w:rPr>
          <w:rFonts w:asciiTheme="majorHAnsi" w:eastAsia="Arial" w:hAnsiTheme="majorHAnsi" w:cstheme="majorHAnsi"/>
          <w:b/>
          <w:sz w:val="22"/>
          <w:szCs w:val="22"/>
        </w:rPr>
        <w:t xml:space="preserve"> </w:t>
      </w:r>
      <w:r w:rsidRPr="00C911FE">
        <w:rPr>
          <w:rFonts w:asciiTheme="majorHAnsi" w:eastAsia="Arial" w:hAnsiTheme="majorHAnsi" w:cstheme="majorHAnsi"/>
          <w:b/>
          <w:sz w:val="22"/>
          <w:szCs w:val="22"/>
        </w:rPr>
        <w:t xml:space="preserve">to </w:t>
      </w:r>
      <w:r w:rsidR="004E20C4" w:rsidRPr="00C911FE">
        <w:rPr>
          <w:rFonts w:asciiTheme="majorHAnsi" w:eastAsia="Arial" w:hAnsiTheme="majorHAnsi" w:cstheme="majorHAnsi"/>
          <w:b/>
          <w:sz w:val="22"/>
          <w:szCs w:val="22"/>
        </w:rPr>
        <w:t>adjourn</w:t>
      </w:r>
      <w:r w:rsidR="0077153E">
        <w:rPr>
          <w:rFonts w:asciiTheme="majorHAnsi" w:eastAsia="Arial" w:hAnsiTheme="majorHAnsi" w:cstheme="majorHAnsi"/>
          <w:b/>
          <w:sz w:val="22"/>
          <w:szCs w:val="22"/>
        </w:rPr>
        <w:t xml:space="preserve"> the meeting</w:t>
      </w:r>
      <w:r w:rsidR="00C4719C">
        <w:rPr>
          <w:rFonts w:asciiTheme="majorHAnsi" w:eastAsia="Arial" w:hAnsiTheme="majorHAnsi" w:cstheme="majorHAnsi"/>
          <w:b/>
          <w:sz w:val="22"/>
          <w:szCs w:val="22"/>
        </w:rPr>
        <w:t xml:space="preserve"> at </w:t>
      </w:r>
      <w:r w:rsidR="000B6B33">
        <w:rPr>
          <w:rFonts w:asciiTheme="majorHAnsi" w:eastAsia="Arial" w:hAnsiTheme="majorHAnsi" w:cstheme="majorHAnsi"/>
          <w:b/>
          <w:sz w:val="22"/>
          <w:szCs w:val="22"/>
        </w:rPr>
        <w:t>7</w:t>
      </w:r>
      <w:r w:rsidR="00415AA8">
        <w:rPr>
          <w:rFonts w:asciiTheme="majorHAnsi" w:eastAsia="Arial" w:hAnsiTheme="majorHAnsi" w:cstheme="majorHAnsi"/>
          <w:b/>
          <w:sz w:val="22"/>
          <w:szCs w:val="22"/>
        </w:rPr>
        <w:t>:</w:t>
      </w:r>
      <w:r w:rsidR="009B4C89">
        <w:rPr>
          <w:rFonts w:asciiTheme="majorHAnsi" w:eastAsia="Arial" w:hAnsiTheme="majorHAnsi" w:cstheme="majorHAnsi"/>
          <w:b/>
          <w:sz w:val="22"/>
          <w:szCs w:val="22"/>
        </w:rPr>
        <w:t>12</w:t>
      </w:r>
      <w:r w:rsidR="0043711B">
        <w:rPr>
          <w:rFonts w:asciiTheme="majorHAnsi" w:eastAsia="Arial" w:hAnsiTheme="majorHAnsi" w:cstheme="majorHAnsi"/>
          <w:b/>
          <w:sz w:val="22"/>
          <w:szCs w:val="22"/>
        </w:rPr>
        <w:t xml:space="preserve"> </w:t>
      </w:r>
      <w:r w:rsidR="00C4719C">
        <w:rPr>
          <w:rFonts w:asciiTheme="majorHAnsi" w:eastAsia="Arial" w:hAnsiTheme="majorHAnsi" w:cstheme="majorHAnsi"/>
          <w:b/>
          <w:sz w:val="22"/>
          <w:szCs w:val="22"/>
        </w:rPr>
        <w:t>pm</w:t>
      </w:r>
      <w:r w:rsidR="00C911FE">
        <w:rPr>
          <w:rFonts w:asciiTheme="majorHAnsi" w:eastAsia="Arial" w:hAnsiTheme="majorHAnsi" w:cstheme="majorHAnsi"/>
          <w:b/>
          <w:sz w:val="22"/>
          <w:szCs w:val="22"/>
        </w:rPr>
        <w:t xml:space="preserve">.  VOTE </w:t>
      </w:r>
      <w:r w:rsidR="0095543B">
        <w:rPr>
          <w:rFonts w:asciiTheme="majorHAnsi" w:eastAsia="Arial" w:hAnsiTheme="majorHAnsi" w:cstheme="majorHAnsi"/>
          <w:b/>
          <w:sz w:val="22"/>
          <w:szCs w:val="22"/>
        </w:rPr>
        <w:t>4</w:t>
      </w:r>
      <w:r w:rsidR="00C911FE">
        <w:rPr>
          <w:rFonts w:asciiTheme="majorHAnsi" w:eastAsia="Arial" w:hAnsiTheme="majorHAnsi" w:cstheme="majorHAnsi"/>
          <w:b/>
          <w:sz w:val="22"/>
          <w:szCs w:val="22"/>
        </w:rPr>
        <w:t>:0:0. MOTION CARRIED.</w:t>
      </w:r>
    </w:p>
    <w:p w14:paraId="72DDDD3A" w14:textId="77777777" w:rsidR="00BB7C40" w:rsidRDefault="00BB7C40" w:rsidP="00BB7C40">
      <w:pPr>
        <w:pBdr>
          <w:top w:val="nil"/>
          <w:left w:val="nil"/>
          <w:bottom w:val="nil"/>
          <w:right w:val="nil"/>
          <w:between w:val="nil"/>
        </w:pBdr>
        <w:tabs>
          <w:tab w:val="left" w:pos="700"/>
        </w:tabs>
        <w:rPr>
          <w:rFonts w:asciiTheme="majorHAnsi" w:eastAsia="Arial" w:hAnsiTheme="majorHAnsi" w:cstheme="majorHAnsi"/>
          <w:b/>
          <w:sz w:val="22"/>
          <w:szCs w:val="22"/>
        </w:rPr>
      </w:pPr>
    </w:p>
    <w:p w14:paraId="0777F9C1" w14:textId="7CAEDD1D" w:rsidR="00BB7C40" w:rsidRPr="00BB7C40" w:rsidRDefault="007E0EB2" w:rsidP="00BB7C40">
      <w:pPr>
        <w:pBdr>
          <w:top w:val="nil"/>
          <w:left w:val="nil"/>
          <w:bottom w:val="nil"/>
          <w:right w:val="nil"/>
          <w:between w:val="nil"/>
        </w:pBdr>
        <w:tabs>
          <w:tab w:val="left" w:pos="700"/>
        </w:tabs>
        <w:rPr>
          <w:rFonts w:asciiTheme="majorHAnsi" w:eastAsia="Arial" w:hAnsiTheme="majorHAnsi" w:cstheme="majorHAnsi"/>
          <w:b/>
          <w:sz w:val="22"/>
          <w:szCs w:val="22"/>
        </w:rPr>
      </w:pPr>
      <w:r>
        <w:rPr>
          <w:rFonts w:asciiTheme="majorHAnsi" w:eastAsia="Arial" w:hAnsiTheme="majorHAnsi" w:cstheme="majorHAnsi"/>
          <w:b/>
          <w:sz w:val="22"/>
          <w:szCs w:val="22"/>
        </w:rPr>
        <w:t>Minutes approved this _____ day of ______, 201</w:t>
      </w:r>
      <w:r w:rsidR="00D3302C">
        <w:rPr>
          <w:rFonts w:asciiTheme="majorHAnsi" w:eastAsia="Arial" w:hAnsiTheme="majorHAnsi" w:cstheme="majorHAnsi"/>
          <w:b/>
          <w:sz w:val="22"/>
          <w:szCs w:val="22"/>
        </w:rPr>
        <w:t>9</w:t>
      </w:r>
      <w:r>
        <w:rPr>
          <w:rFonts w:asciiTheme="majorHAnsi" w:eastAsia="Arial" w:hAnsiTheme="majorHAnsi" w:cstheme="majorHAnsi"/>
          <w:b/>
          <w:sz w:val="22"/>
          <w:szCs w:val="22"/>
        </w:rPr>
        <w:t xml:space="preserve">. </w:t>
      </w:r>
    </w:p>
    <w:p w14:paraId="20B5047B" w14:textId="1AFC6024" w:rsidR="00C4719C" w:rsidRDefault="00C4719C" w:rsidP="00BB7C40">
      <w:pPr>
        <w:pBdr>
          <w:top w:val="nil"/>
          <w:left w:val="nil"/>
          <w:bottom w:val="nil"/>
          <w:right w:val="nil"/>
          <w:between w:val="nil"/>
        </w:pBdr>
        <w:tabs>
          <w:tab w:val="left" w:pos="700"/>
        </w:tabs>
        <w:rPr>
          <w:rFonts w:asciiTheme="majorHAnsi" w:eastAsia="Arial" w:hAnsiTheme="majorHAnsi" w:cstheme="majorHAnsi"/>
          <w:b/>
          <w:sz w:val="22"/>
          <w:szCs w:val="22"/>
        </w:rPr>
      </w:pPr>
    </w:p>
    <w:p w14:paraId="5F00F52E" w14:textId="77777777" w:rsidR="001C13FB" w:rsidRDefault="001C13FB" w:rsidP="00BB7C40">
      <w:pPr>
        <w:pBdr>
          <w:top w:val="nil"/>
          <w:left w:val="nil"/>
          <w:bottom w:val="nil"/>
          <w:right w:val="nil"/>
          <w:between w:val="nil"/>
        </w:pBdr>
        <w:tabs>
          <w:tab w:val="left" w:pos="700"/>
        </w:tabs>
        <w:rPr>
          <w:rFonts w:asciiTheme="majorHAnsi" w:eastAsia="Arial" w:hAnsiTheme="majorHAnsi" w:cstheme="majorHAnsi"/>
          <w:b/>
          <w:sz w:val="22"/>
          <w:szCs w:val="22"/>
        </w:rPr>
      </w:pPr>
    </w:p>
    <w:p w14:paraId="66BB43F0" w14:textId="77777777" w:rsidR="00BB7C40" w:rsidRPr="00BB7C40" w:rsidRDefault="00BB7C40" w:rsidP="00BB7C40">
      <w:pPr>
        <w:pBdr>
          <w:top w:val="nil"/>
          <w:left w:val="nil"/>
          <w:bottom w:val="nil"/>
          <w:right w:val="nil"/>
          <w:between w:val="nil"/>
        </w:pBdr>
        <w:tabs>
          <w:tab w:val="left" w:pos="700"/>
        </w:tabs>
        <w:rPr>
          <w:rFonts w:asciiTheme="majorHAnsi" w:eastAsia="Arial" w:hAnsiTheme="majorHAnsi" w:cstheme="majorHAnsi"/>
          <w:b/>
          <w:sz w:val="22"/>
          <w:szCs w:val="22"/>
        </w:rPr>
      </w:pPr>
    </w:p>
    <w:p w14:paraId="392A3EF5" w14:textId="77777777" w:rsidR="00BB7C40" w:rsidRPr="00BB7C40" w:rsidRDefault="00BB7C40" w:rsidP="00BB7C40">
      <w:pPr>
        <w:pBdr>
          <w:top w:val="nil"/>
          <w:left w:val="nil"/>
          <w:bottom w:val="nil"/>
          <w:right w:val="nil"/>
          <w:between w:val="nil"/>
        </w:pBdr>
        <w:tabs>
          <w:tab w:val="left" w:pos="700"/>
        </w:tabs>
        <w:rPr>
          <w:rFonts w:asciiTheme="majorHAnsi" w:eastAsia="Arial" w:hAnsiTheme="majorHAnsi" w:cstheme="majorHAnsi"/>
          <w:b/>
          <w:sz w:val="22"/>
          <w:szCs w:val="22"/>
        </w:rPr>
      </w:pPr>
      <w:r w:rsidRPr="00BB7C40">
        <w:rPr>
          <w:rFonts w:asciiTheme="majorHAnsi" w:eastAsia="Arial" w:hAnsiTheme="majorHAnsi" w:cstheme="majorHAnsi"/>
          <w:b/>
          <w:sz w:val="22"/>
          <w:szCs w:val="22"/>
        </w:rPr>
        <w:t>_________________________________________________________</w:t>
      </w:r>
    </w:p>
    <w:p w14:paraId="24BDFEA5" w14:textId="3D9A335B" w:rsidR="004941C9" w:rsidRDefault="00AA02DD">
      <w:pPr>
        <w:rPr>
          <w:rFonts w:asciiTheme="majorHAnsi" w:eastAsia="Arial" w:hAnsiTheme="majorHAnsi" w:cstheme="majorHAnsi"/>
          <w:b/>
          <w:sz w:val="22"/>
          <w:szCs w:val="22"/>
        </w:rPr>
      </w:pPr>
      <w:r w:rsidRPr="00BB7C40">
        <w:rPr>
          <w:rFonts w:asciiTheme="majorHAnsi" w:eastAsia="Arial" w:hAnsiTheme="majorHAnsi" w:cstheme="majorHAnsi"/>
          <w:b/>
          <w:sz w:val="22"/>
          <w:szCs w:val="22"/>
        </w:rPr>
        <w:t>Attest:</w:t>
      </w:r>
      <w:r w:rsidR="008365DB">
        <w:rPr>
          <w:rFonts w:asciiTheme="majorHAnsi" w:eastAsia="Arial" w:hAnsiTheme="majorHAnsi" w:cstheme="majorHAnsi"/>
          <w:b/>
          <w:sz w:val="22"/>
          <w:szCs w:val="22"/>
        </w:rPr>
        <w:t xml:space="preserve"> Patricia Miller</w:t>
      </w:r>
      <w:r w:rsidRPr="00BB7C40">
        <w:rPr>
          <w:rFonts w:asciiTheme="majorHAnsi" w:eastAsia="Arial" w:hAnsiTheme="majorHAnsi" w:cstheme="majorHAnsi"/>
          <w:b/>
          <w:sz w:val="22"/>
          <w:szCs w:val="22"/>
        </w:rPr>
        <w:t xml:space="preserve">, </w:t>
      </w:r>
      <w:r w:rsidR="008365DB">
        <w:rPr>
          <w:rFonts w:asciiTheme="majorHAnsi" w:eastAsia="Arial" w:hAnsiTheme="majorHAnsi" w:cstheme="majorHAnsi"/>
          <w:b/>
          <w:sz w:val="22"/>
          <w:szCs w:val="22"/>
        </w:rPr>
        <w:t xml:space="preserve">OIHCD Board Secretary </w:t>
      </w:r>
    </w:p>
    <w:sectPr w:rsidR="004941C9" w:rsidSect="007C4D8E">
      <w:headerReference w:type="default" r:id="rId9"/>
      <w:footerReference w:type="default" r:id="rId10"/>
      <w:pgSz w:w="12240" w:h="15840"/>
      <w:pgMar w:top="1152" w:right="1008" w:bottom="1152" w:left="1008" w:header="0" w:footer="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43B14" w14:textId="77777777" w:rsidR="00204C8E" w:rsidRDefault="00204C8E" w:rsidP="00C4719C">
      <w:r>
        <w:separator/>
      </w:r>
    </w:p>
  </w:endnote>
  <w:endnote w:type="continuationSeparator" w:id="0">
    <w:p w14:paraId="401D25AB" w14:textId="77777777" w:rsidR="00204C8E" w:rsidRDefault="00204C8E" w:rsidP="00C47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0161451"/>
      <w:docPartObj>
        <w:docPartGallery w:val="Page Numbers (Bottom of Page)"/>
        <w:docPartUnique/>
      </w:docPartObj>
    </w:sdtPr>
    <w:sdtEndPr>
      <w:rPr>
        <w:color w:val="7F7F7F" w:themeColor="background1" w:themeShade="7F"/>
        <w:spacing w:val="60"/>
      </w:rPr>
    </w:sdtEndPr>
    <w:sdtContent>
      <w:p w14:paraId="4AFD7C27" w14:textId="77777777" w:rsidR="001A5952" w:rsidRDefault="001A5952">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990C546" w14:textId="77777777" w:rsidR="001A5952" w:rsidRDefault="001A59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E43A6A" w14:textId="77777777" w:rsidR="00204C8E" w:rsidRDefault="00204C8E" w:rsidP="00C4719C">
      <w:r>
        <w:separator/>
      </w:r>
    </w:p>
  </w:footnote>
  <w:footnote w:type="continuationSeparator" w:id="0">
    <w:p w14:paraId="16C9DCC9" w14:textId="77777777" w:rsidR="00204C8E" w:rsidRDefault="00204C8E" w:rsidP="00C47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5749720"/>
      <w:docPartObj>
        <w:docPartGallery w:val="Watermarks"/>
        <w:docPartUnique/>
      </w:docPartObj>
    </w:sdtPr>
    <w:sdtEndPr/>
    <w:sdtContent>
      <w:p w14:paraId="591C6E25" w14:textId="7440C3CE" w:rsidR="001A5952" w:rsidRDefault="00204C8E">
        <w:pPr>
          <w:pStyle w:val="Header"/>
        </w:pPr>
        <w:r>
          <w:rPr>
            <w:noProof/>
          </w:rPr>
          <w:pict w14:anchorId="1914D7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14:paraId="32BA647F" w14:textId="77777777" w:rsidR="001A5952" w:rsidRDefault="001A5952">
    <w:pPr>
      <w:pStyle w:val="Header"/>
    </w:pPr>
  </w:p>
  <w:p w14:paraId="33AE3AEC" w14:textId="77777777" w:rsidR="001A5952" w:rsidRDefault="001A5952">
    <w:pPr>
      <w:pStyle w:val="Header"/>
    </w:pPr>
    <w:r>
      <w:t>SJCPHD#3: OIHCD</w:t>
    </w:r>
  </w:p>
  <w:p w14:paraId="3E1740F5" w14:textId="13DE88CC" w:rsidR="001A5952" w:rsidRDefault="001A5952">
    <w:pPr>
      <w:pStyle w:val="Header"/>
    </w:pPr>
    <w:r>
      <w:t>Regular Meeting Minutes - DRAFT</w:t>
    </w:r>
  </w:p>
  <w:p w14:paraId="1D23CCF3" w14:textId="68A5EC47" w:rsidR="001A5952" w:rsidRDefault="001A5952">
    <w:pPr>
      <w:pStyle w:val="Header"/>
    </w:pPr>
    <w:r>
      <w:t>August 20,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471F8"/>
    <w:multiLevelType w:val="hybridMultilevel"/>
    <w:tmpl w:val="FC48F376"/>
    <w:lvl w:ilvl="0" w:tplc="03205AD6">
      <w:start w:val="1"/>
      <w:numFmt w:val="low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87638"/>
    <w:multiLevelType w:val="hybridMultilevel"/>
    <w:tmpl w:val="42DAF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CA261F"/>
    <w:multiLevelType w:val="hybridMultilevel"/>
    <w:tmpl w:val="9A6242F2"/>
    <w:lvl w:ilvl="0" w:tplc="BBAE70CC">
      <w:start w:val="1"/>
      <w:numFmt w:val="lowerLetter"/>
      <w:lvlText w:val="%1."/>
      <w:lvlJc w:val="left"/>
      <w:pPr>
        <w:ind w:left="1440" w:hanging="360"/>
      </w:pPr>
      <w:rPr>
        <w:rFonts w:hint="default"/>
        <w:b/>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65A72C5"/>
    <w:multiLevelType w:val="hybridMultilevel"/>
    <w:tmpl w:val="95520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E55169"/>
    <w:multiLevelType w:val="multilevel"/>
    <w:tmpl w:val="942E40A8"/>
    <w:lvl w:ilvl="0">
      <w:start w:val="1"/>
      <w:numFmt w:val="bullet"/>
      <w:lvlText w:val=""/>
      <w:lvlJc w:val="left"/>
      <w:pPr>
        <w:tabs>
          <w:tab w:val="num" w:pos="1710"/>
        </w:tabs>
        <w:ind w:left="1710" w:hanging="360"/>
      </w:pPr>
      <w:rPr>
        <w:rFonts w:ascii="Symbol" w:hAnsi="Symbol" w:hint="default"/>
        <w:color w:val="auto"/>
      </w:rPr>
    </w:lvl>
    <w:lvl w:ilvl="1">
      <w:start w:val="1"/>
      <w:numFmt w:val="bullet"/>
      <w:lvlText w:val=""/>
      <w:lvlJc w:val="left"/>
      <w:pPr>
        <w:tabs>
          <w:tab w:val="num" w:pos="3240"/>
        </w:tabs>
        <w:ind w:left="3240" w:hanging="360"/>
      </w:pPr>
      <w:rPr>
        <w:rFonts w:ascii="Wingdings" w:hAnsi="Wingdings" w:hint="default"/>
        <w:color w:val="31849B" w:themeColor="accent5" w:themeShade="BF"/>
      </w:rPr>
    </w:lvl>
    <w:lvl w:ilvl="2">
      <w:start w:val="1"/>
      <w:numFmt w:val="bullet"/>
      <w:lvlText w:val=""/>
      <w:lvlJc w:val="left"/>
      <w:pPr>
        <w:tabs>
          <w:tab w:val="num" w:pos="3600"/>
        </w:tabs>
        <w:ind w:left="3600" w:hanging="360"/>
      </w:pPr>
      <w:rPr>
        <w:rFonts w:ascii="Wingdings" w:hAnsi="Wingdings" w:hint="default"/>
        <w:color w:val="31849B" w:themeColor="accent5" w:themeShade="BF"/>
      </w:rPr>
    </w:lvl>
    <w:lvl w:ilvl="3">
      <w:start w:val="1"/>
      <w:numFmt w:val="bullet"/>
      <w:lvlText w:val=""/>
      <w:lvlJc w:val="left"/>
      <w:pPr>
        <w:tabs>
          <w:tab w:val="num" w:pos="3960"/>
        </w:tabs>
        <w:ind w:left="3960" w:hanging="360"/>
      </w:pPr>
      <w:rPr>
        <w:rFonts w:ascii="Symbol" w:hAnsi="Symbol" w:hint="default"/>
        <w:color w:val="31849B" w:themeColor="accent5" w:themeShade="BF"/>
      </w:rPr>
    </w:lvl>
    <w:lvl w:ilvl="4">
      <w:start w:val="1"/>
      <w:numFmt w:val="bullet"/>
      <w:lvlText w:val=""/>
      <w:lvlJc w:val="left"/>
      <w:pPr>
        <w:tabs>
          <w:tab w:val="num" w:pos="4320"/>
        </w:tabs>
        <w:ind w:left="4320" w:hanging="360"/>
      </w:pPr>
      <w:rPr>
        <w:rFonts w:ascii="Symbol" w:hAnsi="Symbol" w:hint="default"/>
        <w:color w:val="31849B" w:themeColor="accent5" w:themeShade="BF"/>
      </w:rPr>
    </w:lvl>
    <w:lvl w:ilvl="5">
      <w:start w:val="1"/>
      <w:numFmt w:val="bullet"/>
      <w:lvlText w:val=""/>
      <w:lvlJc w:val="left"/>
      <w:pPr>
        <w:tabs>
          <w:tab w:val="num" w:pos="4680"/>
        </w:tabs>
        <w:ind w:left="4680" w:hanging="360"/>
      </w:pPr>
      <w:rPr>
        <w:rFonts w:ascii="Wingdings" w:hAnsi="Wingdings" w:hint="default"/>
        <w:color w:val="31849B" w:themeColor="accent5" w:themeShade="BF"/>
      </w:rPr>
    </w:lvl>
    <w:lvl w:ilvl="6">
      <w:start w:val="1"/>
      <w:numFmt w:val="bullet"/>
      <w:lvlText w:val=""/>
      <w:lvlJc w:val="left"/>
      <w:pPr>
        <w:tabs>
          <w:tab w:val="num" w:pos="5040"/>
        </w:tabs>
        <w:ind w:left="5040" w:hanging="360"/>
      </w:pPr>
      <w:rPr>
        <w:rFonts w:ascii="Wingdings" w:hAnsi="Wingdings" w:hint="default"/>
        <w:color w:val="31849B" w:themeColor="accent5" w:themeShade="BF"/>
      </w:rPr>
    </w:lvl>
    <w:lvl w:ilvl="7">
      <w:start w:val="1"/>
      <w:numFmt w:val="bullet"/>
      <w:lvlText w:val=""/>
      <w:lvlJc w:val="left"/>
      <w:pPr>
        <w:tabs>
          <w:tab w:val="num" w:pos="5400"/>
        </w:tabs>
        <w:ind w:left="5400" w:hanging="360"/>
      </w:pPr>
      <w:rPr>
        <w:rFonts w:ascii="Symbol" w:hAnsi="Symbol" w:hint="default"/>
        <w:color w:val="31849B" w:themeColor="accent5" w:themeShade="BF"/>
      </w:rPr>
    </w:lvl>
    <w:lvl w:ilvl="8">
      <w:start w:val="1"/>
      <w:numFmt w:val="bullet"/>
      <w:lvlText w:val=""/>
      <w:lvlJc w:val="left"/>
      <w:pPr>
        <w:tabs>
          <w:tab w:val="num" w:pos="5760"/>
        </w:tabs>
        <w:ind w:left="5760" w:hanging="360"/>
      </w:pPr>
      <w:rPr>
        <w:rFonts w:ascii="Symbol" w:hAnsi="Symbol" w:hint="default"/>
        <w:color w:val="31849B" w:themeColor="accent5" w:themeShade="BF"/>
      </w:rPr>
    </w:lvl>
  </w:abstractNum>
  <w:abstractNum w:abstractNumId="5" w15:restartNumberingAfterBreak="0">
    <w:nsid w:val="32C90776"/>
    <w:multiLevelType w:val="hybridMultilevel"/>
    <w:tmpl w:val="A5D8DFEA"/>
    <w:lvl w:ilvl="0" w:tplc="03205AD6">
      <w:start w:val="1"/>
      <w:numFmt w:val="lowerLetter"/>
      <w:lvlText w:val="%1."/>
      <w:lvlJc w:val="left"/>
      <w:pPr>
        <w:ind w:left="1440" w:hanging="360"/>
      </w:pPr>
      <w:rPr>
        <w:rFonts w:hint="default"/>
        <w:b/>
      </w:rPr>
    </w:lvl>
    <w:lvl w:ilvl="1" w:tplc="04090019">
      <w:start w:val="1"/>
      <w:numFmt w:val="lowerLetter"/>
      <w:lvlText w:val="%2."/>
      <w:lvlJc w:val="left"/>
      <w:pPr>
        <w:ind w:left="1440" w:hanging="360"/>
      </w:pPr>
    </w:lvl>
    <w:lvl w:ilvl="2" w:tplc="D7987C14">
      <w:start w:val="1"/>
      <w:numFmt w:val="lowerRoman"/>
      <w:lvlText w:val="%3."/>
      <w:lvlJc w:val="righ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E30D93"/>
    <w:multiLevelType w:val="hybridMultilevel"/>
    <w:tmpl w:val="3C028FEA"/>
    <w:lvl w:ilvl="0" w:tplc="AC4431C4">
      <w:start w:val="1"/>
      <w:numFmt w:val="upperRoman"/>
      <w:lvlText w:val="%1."/>
      <w:lvlJc w:val="left"/>
      <w:pPr>
        <w:ind w:left="1080" w:hanging="720"/>
      </w:pPr>
      <w:rPr>
        <w:rFonts w:hint="default"/>
        <w:b/>
      </w:rPr>
    </w:lvl>
    <w:lvl w:ilvl="1" w:tplc="DFBE0D6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D36102"/>
    <w:multiLevelType w:val="hybridMultilevel"/>
    <w:tmpl w:val="8D9403F4"/>
    <w:lvl w:ilvl="0" w:tplc="03205AD6">
      <w:start w:val="1"/>
      <w:numFmt w:val="lowerLetter"/>
      <w:lvlText w:val="%1."/>
      <w:lvlJc w:val="left"/>
      <w:pPr>
        <w:ind w:left="1710" w:hanging="360"/>
      </w:pPr>
      <w:rPr>
        <w:rFonts w:hint="default"/>
        <w:b/>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 w15:restartNumberingAfterBreak="0">
    <w:nsid w:val="3F624F83"/>
    <w:multiLevelType w:val="hybridMultilevel"/>
    <w:tmpl w:val="AC0A7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E51C6F"/>
    <w:multiLevelType w:val="hybridMultilevel"/>
    <w:tmpl w:val="4184F514"/>
    <w:lvl w:ilvl="0" w:tplc="ABFA3E3E">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9310E7B"/>
    <w:multiLevelType w:val="hybridMultilevel"/>
    <w:tmpl w:val="07FCC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BA94BA4"/>
    <w:multiLevelType w:val="hybridMultilevel"/>
    <w:tmpl w:val="D9D66E18"/>
    <w:lvl w:ilvl="0" w:tplc="B7CED876">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7B111B"/>
    <w:multiLevelType w:val="hybridMultilevel"/>
    <w:tmpl w:val="BEB82D88"/>
    <w:lvl w:ilvl="0" w:tplc="81006E0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7A254B"/>
    <w:multiLevelType w:val="multilevel"/>
    <w:tmpl w:val="21AC4C9E"/>
    <w:lvl w:ilvl="0">
      <w:start w:val="1"/>
      <w:numFmt w:val="bullet"/>
      <w:lvlText w:val=""/>
      <w:lvlJc w:val="left"/>
      <w:pPr>
        <w:tabs>
          <w:tab w:val="num" w:pos="1710"/>
        </w:tabs>
        <w:ind w:left="1710" w:hanging="360"/>
      </w:pPr>
      <w:rPr>
        <w:rFonts w:ascii="Symbol" w:hAnsi="Symbol" w:hint="default"/>
        <w:color w:val="auto"/>
      </w:rPr>
    </w:lvl>
    <w:lvl w:ilvl="1">
      <w:start w:val="1"/>
      <w:numFmt w:val="bullet"/>
      <w:lvlText w:val=""/>
      <w:lvlJc w:val="left"/>
      <w:pPr>
        <w:tabs>
          <w:tab w:val="num" w:pos="3240"/>
        </w:tabs>
        <w:ind w:left="3240" w:hanging="360"/>
      </w:pPr>
      <w:rPr>
        <w:rFonts w:ascii="Wingdings" w:hAnsi="Wingdings" w:hint="default"/>
        <w:color w:val="31849B" w:themeColor="accent5" w:themeShade="BF"/>
      </w:rPr>
    </w:lvl>
    <w:lvl w:ilvl="2">
      <w:start w:val="1"/>
      <w:numFmt w:val="bullet"/>
      <w:lvlText w:val=""/>
      <w:lvlJc w:val="left"/>
      <w:pPr>
        <w:tabs>
          <w:tab w:val="num" w:pos="3600"/>
        </w:tabs>
        <w:ind w:left="3600" w:hanging="360"/>
      </w:pPr>
      <w:rPr>
        <w:rFonts w:ascii="Wingdings" w:hAnsi="Wingdings" w:hint="default"/>
        <w:color w:val="31849B" w:themeColor="accent5" w:themeShade="BF"/>
      </w:rPr>
    </w:lvl>
    <w:lvl w:ilvl="3">
      <w:start w:val="1"/>
      <w:numFmt w:val="bullet"/>
      <w:lvlText w:val=""/>
      <w:lvlJc w:val="left"/>
      <w:pPr>
        <w:tabs>
          <w:tab w:val="num" w:pos="3960"/>
        </w:tabs>
        <w:ind w:left="3960" w:hanging="360"/>
      </w:pPr>
      <w:rPr>
        <w:rFonts w:ascii="Symbol" w:hAnsi="Symbol" w:hint="default"/>
        <w:color w:val="31849B" w:themeColor="accent5" w:themeShade="BF"/>
      </w:rPr>
    </w:lvl>
    <w:lvl w:ilvl="4">
      <w:start w:val="1"/>
      <w:numFmt w:val="bullet"/>
      <w:lvlText w:val=""/>
      <w:lvlJc w:val="left"/>
      <w:pPr>
        <w:tabs>
          <w:tab w:val="num" w:pos="4320"/>
        </w:tabs>
        <w:ind w:left="4320" w:hanging="360"/>
      </w:pPr>
      <w:rPr>
        <w:rFonts w:ascii="Symbol" w:hAnsi="Symbol" w:hint="default"/>
        <w:color w:val="31849B" w:themeColor="accent5" w:themeShade="BF"/>
      </w:rPr>
    </w:lvl>
    <w:lvl w:ilvl="5">
      <w:start w:val="1"/>
      <w:numFmt w:val="bullet"/>
      <w:lvlText w:val=""/>
      <w:lvlJc w:val="left"/>
      <w:pPr>
        <w:tabs>
          <w:tab w:val="num" w:pos="4680"/>
        </w:tabs>
        <w:ind w:left="4680" w:hanging="360"/>
      </w:pPr>
      <w:rPr>
        <w:rFonts w:ascii="Wingdings" w:hAnsi="Wingdings" w:hint="default"/>
        <w:color w:val="31849B" w:themeColor="accent5" w:themeShade="BF"/>
      </w:rPr>
    </w:lvl>
    <w:lvl w:ilvl="6">
      <w:start w:val="1"/>
      <w:numFmt w:val="bullet"/>
      <w:lvlText w:val=""/>
      <w:lvlJc w:val="left"/>
      <w:pPr>
        <w:tabs>
          <w:tab w:val="num" w:pos="5040"/>
        </w:tabs>
        <w:ind w:left="5040" w:hanging="360"/>
      </w:pPr>
      <w:rPr>
        <w:rFonts w:ascii="Wingdings" w:hAnsi="Wingdings" w:hint="default"/>
        <w:color w:val="31849B" w:themeColor="accent5" w:themeShade="BF"/>
      </w:rPr>
    </w:lvl>
    <w:lvl w:ilvl="7">
      <w:start w:val="1"/>
      <w:numFmt w:val="bullet"/>
      <w:lvlText w:val=""/>
      <w:lvlJc w:val="left"/>
      <w:pPr>
        <w:tabs>
          <w:tab w:val="num" w:pos="5400"/>
        </w:tabs>
        <w:ind w:left="5400" w:hanging="360"/>
      </w:pPr>
      <w:rPr>
        <w:rFonts w:ascii="Symbol" w:hAnsi="Symbol" w:hint="default"/>
        <w:color w:val="31849B" w:themeColor="accent5" w:themeShade="BF"/>
      </w:rPr>
    </w:lvl>
    <w:lvl w:ilvl="8">
      <w:start w:val="1"/>
      <w:numFmt w:val="bullet"/>
      <w:lvlText w:val=""/>
      <w:lvlJc w:val="left"/>
      <w:pPr>
        <w:tabs>
          <w:tab w:val="num" w:pos="5760"/>
        </w:tabs>
        <w:ind w:left="5760" w:hanging="360"/>
      </w:pPr>
      <w:rPr>
        <w:rFonts w:ascii="Symbol" w:hAnsi="Symbol" w:hint="default"/>
        <w:color w:val="31849B" w:themeColor="accent5" w:themeShade="BF"/>
      </w:rPr>
    </w:lvl>
  </w:abstractNum>
  <w:abstractNum w:abstractNumId="14" w15:restartNumberingAfterBreak="0">
    <w:nsid w:val="62AE087A"/>
    <w:multiLevelType w:val="hybridMultilevel"/>
    <w:tmpl w:val="4AFC2B72"/>
    <w:lvl w:ilvl="0" w:tplc="03205AD6">
      <w:start w:val="1"/>
      <w:numFmt w:val="lowerLetter"/>
      <w:lvlText w:val="%1."/>
      <w:lvlJc w:val="left"/>
      <w:pPr>
        <w:ind w:left="1440" w:hanging="360"/>
      </w:pPr>
      <w:rPr>
        <w:rFonts w:hint="default"/>
        <w:b/>
      </w:rPr>
    </w:lvl>
    <w:lvl w:ilvl="1" w:tplc="04090019">
      <w:start w:val="1"/>
      <w:numFmt w:val="lowerLetter"/>
      <w:lvlText w:val="%2."/>
      <w:lvlJc w:val="left"/>
      <w:pPr>
        <w:ind w:left="1440" w:hanging="360"/>
      </w:pPr>
    </w:lvl>
    <w:lvl w:ilvl="2" w:tplc="D7987C14">
      <w:start w:val="1"/>
      <w:numFmt w:val="lowerRoman"/>
      <w:lvlText w:val="%3."/>
      <w:lvlJc w:val="righ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0450C3"/>
    <w:multiLevelType w:val="hybridMultilevel"/>
    <w:tmpl w:val="F6B8956E"/>
    <w:lvl w:ilvl="0" w:tplc="A6CEDBFC">
      <w:start w:val="1"/>
      <w:numFmt w:val="upperRoman"/>
      <w:lvlText w:val="%1."/>
      <w:lvlJc w:val="left"/>
      <w:pPr>
        <w:ind w:left="1080" w:hanging="720"/>
      </w:pPr>
      <w:rPr>
        <w:rFonts w:hint="default"/>
        <w:b/>
      </w:rPr>
    </w:lvl>
    <w:lvl w:ilvl="1" w:tplc="849E308C">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2F42ED"/>
    <w:multiLevelType w:val="hybridMultilevel"/>
    <w:tmpl w:val="65C480AC"/>
    <w:lvl w:ilvl="0" w:tplc="E2D22C46">
      <w:start w:val="1"/>
      <w:numFmt w:val="low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4A3714"/>
    <w:multiLevelType w:val="hybridMultilevel"/>
    <w:tmpl w:val="019E7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112241"/>
    <w:multiLevelType w:val="multilevel"/>
    <w:tmpl w:val="B10E0EDC"/>
    <w:lvl w:ilvl="0">
      <w:start w:val="1"/>
      <w:numFmt w:val="bullet"/>
      <w:lvlText w:val=""/>
      <w:lvlJc w:val="left"/>
      <w:pPr>
        <w:tabs>
          <w:tab w:val="num" w:pos="1710"/>
        </w:tabs>
        <w:ind w:left="1710" w:hanging="360"/>
      </w:pPr>
      <w:rPr>
        <w:rFonts w:ascii="Symbol" w:hAnsi="Symbol" w:hint="default"/>
        <w:color w:val="auto"/>
      </w:rPr>
    </w:lvl>
    <w:lvl w:ilvl="1">
      <w:start w:val="1"/>
      <w:numFmt w:val="bullet"/>
      <w:lvlText w:val=""/>
      <w:lvlJc w:val="left"/>
      <w:pPr>
        <w:tabs>
          <w:tab w:val="num" w:pos="3240"/>
        </w:tabs>
        <w:ind w:left="3240" w:hanging="360"/>
      </w:pPr>
      <w:rPr>
        <w:rFonts w:ascii="Wingdings" w:hAnsi="Wingdings" w:hint="default"/>
        <w:color w:val="31849B" w:themeColor="accent5" w:themeShade="BF"/>
      </w:rPr>
    </w:lvl>
    <w:lvl w:ilvl="2">
      <w:start w:val="1"/>
      <w:numFmt w:val="bullet"/>
      <w:lvlText w:val=""/>
      <w:lvlJc w:val="left"/>
      <w:pPr>
        <w:tabs>
          <w:tab w:val="num" w:pos="3600"/>
        </w:tabs>
        <w:ind w:left="3600" w:hanging="360"/>
      </w:pPr>
      <w:rPr>
        <w:rFonts w:ascii="Wingdings" w:hAnsi="Wingdings" w:hint="default"/>
        <w:color w:val="31849B" w:themeColor="accent5" w:themeShade="BF"/>
      </w:rPr>
    </w:lvl>
    <w:lvl w:ilvl="3">
      <w:start w:val="1"/>
      <w:numFmt w:val="bullet"/>
      <w:lvlText w:val=""/>
      <w:lvlJc w:val="left"/>
      <w:pPr>
        <w:tabs>
          <w:tab w:val="num" w:pos="3960"/>
        </w:tabs>
        <w:ind w:left="3960" w:hanging="360"/>
      </w:pPr>
      <w:rPr>
        <w:rFonts w:ascii="Symbol" w:hAnsi="Symbol" w:hint="default"/>
        <w:color w:val="31849B" w:themeColor="accent5" w:themeShade="BF"/>
      </w:rPr>
    </w:lvl>
    <w:lvl w:ilvl="4">
      <w:start w:val="1"/>
      <w:numFmt w:val="bullet"/>
      <w:lvlText w:val=""/>
      <w:lvlJc w:val="left"/>
      <w:pPr>
        <w:tabs>
          <w:tab w:val="num" w:pos="4320"/>
        </w:tabs>
        <w:ind w:left="4320" w:hanging="360"/>
      </w:pPr>
      <w:rPr>
        <w:rFonts w:ascii="Symbol" w:hAnsi="Symbol" w:hint="default"/>
        <w:color w:val="31849B" w:themeColor="accent5" w:themeShade="BF"/>
      </w:rPr>
    </w:lvl>
    <w:lvl w:ilvl="5">
      <w:start w:val="1"/>
      <w:numFmt w:val="bullet"/>
      <w:lvlText w:val=""/>
      <w:lvlJc w:val="left"/>
      <w:pPr>
        <w:tabs>
          <w:tab w:val="num" w:pos="4680"/>
        </w:tabs>
        <w:ind w:left="4680" w:hanging="360"/>
      </w:pPr>
      <w:rPr>
        <w:rFonts w:ascii="Wingdings" w:hAnsi="Wingdings" w:hint="default"/>
        <w:color w:val="31849B" w:themeColor="accent5" w:themeShade="BF"/>
      </w:rPr>
    </w:lvl>
    <w:lvl w:ilvl="6">
      <w:start w:val="1"/>
      <w:numFmt w:val="bullet"/>
      <w:lvlText w:val=""/>
      <w:lvlJc w:val="left"/>
      <w:pPr>
        <w:tabs>
          <w:tab w:val="num" w:pos="5040"/>
        </w:tabs>
        <w:ind w:left="5040" w:hanging="360"/>
      </w:pPr>
      <w:rPr>
        <w:rFonts w:ascii="Wingdings" w:hAnsi="Wingdings" w:hint="default"/>
        <w:color w:val="31849B" w:themeColor="accent5" w:themeShade="BF"/>
      </w:rPr>
    </w:lvl>
    <w:lvl w:ilvl="7">
      <w:start w:val="1"/>
      <w:numFmt w:val="bullet"/>
      <w:lvlText w:val=""/>
      <w:lvlJc w:val="left"/>
      <w:pPr>
        <w:tabs>
          <w:tab w:val="num" w:pos="5400"/>
        </w:tabs>
        <w:ind w:left="5400" w:hanging="360"/>
      </w:pPr>
      <w:rPr>
        <w:rFonts w:ascii="Symbol" w:hAnsi="Symbol" w:hint="default"/>
        <w:color w:val="31849B" w:themeColor="accent5" w:themeShade="BF"/>
      </w:rPr>
    </w:lvl>
    <w:lvl w:ilvl="8">
      <w:start w:val="1"/>
      <w:numFmt w:val="bullet"/>
      <w:lvlText w:val=""/>
      <w:lvlJc w:val="left"/>
      <w:pPr>
        <w:tabs>
          <w:tab w:val="num" w:pos="5760"/>
        </w:tabs>
        <w:ind w:left="5760" w:hanging="360"/>
      </w:pPr>
      <w:rPr>
        <w:rFonts w:ascii="Symbol" w:hAnsi="Symbol" w:hint="default"/>
        <w:color w:val="31849B" w:themeColor="accent5" w:themeShade="BF"/>
      </w:rPr>
    </w:lvl>
  </w:abstractNum>
  <w:abstractNum w:abstractNumId="19" w15:restartNumberingAfterBreak="0">
    <w:nsid w:val="7966143D"/>
    <w:multiLevelType w:val="hybridMultilevel"/>
    <w:tmpl w:val="4D5EA70A"/>
    <w:lvl w:ilvl="0" w:tplc="611490B4">
      <w:start w:val="3"/>
      <w:numFmt w:val="low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7419C1"/>
    <w:multiLevelType w:val="hybridMultilevel"/>
    <w:tmpl w:val="8A8A637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5"/>
  </w:num>
  <w:num w:numId="2">
    <w:abstractNumId w:val="5"/>
  </w:num>
  <w:num w:numId="3">
    <w:abstractNumId w:val="2"/>
  </w:num>
  <w:num w:numId="4">
    <w:abstractNumId w:val="17"/>
  </w:num>
  <w:num w:numId="5">
    <w:abstractNumId w:val="8"/>
  </w:num>
  <w:num w:numId="6">
    <w:abstractNumId w:val="0"/>
  </w:num>
  <w:num w:numId="7">
    <w:abstractNumId w:val="1"/>
  </w:num>
  <w:num w:numId="8">
    <w:abstractNumId w:val="9"/>
  </w:num>
  <w:num w:numId="9">
    <w:abstractNumId w:val="3"/>
  </w:num>
  <w:num w:numId="10">
    <w:abstractNumId w:val="10"/>
  </w:num>
  <w:num w:numId="11">
    <w:abstractNumId w:val="14"/>
  </w:num>
  <w:num w:numId="12">
    <w:abstractNumId w:val="16"/>
  </w:num>
  <w:num w:numId="13">
    <w:abstractNumId w:val="19"/>
  </w:num>
  <w:num w:numId="14">
    <w:abstractNumId w:val="6"/>
  </w:num>
  <w:num w:numId="15">
    <w:abstractNumId w:val="12"/>
  </w:num>
  <w:num w:numId="16">
    <w:abstractNumId w:val="20"/>
  </w:num>
  <w:num w:numId="17">
    <w:abstractNumId w:val="13"/>
  </w:num>
  <w:num w:numId="18">
    <w:abstractNumId w:val="18"/>
  </w:num>
  <w:num w:numId="19">
    <w:abstractNumId w:val="4"/>
  </w:num>
  <w:num w:numId="20">
    <w:abstractNumId w:val="7"/>
  </w:num>
  <w:num w:numId="21">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5D4"/>
    <w:rsid w:val="00005750"/>
    <w:rsid w:val="000071FC"/>
    <w:rsid w:val="00007F56"/>
    <w:rsid w:val="00010DC1"/>
    <w:rsid w:val="00011978"/>
    <w:rsid w:val="00020717"/>
    <w:rsid w:val="00020F62"/>
    <w:rsid w:val="000273B4"/>
    <w:rsid w:val="00030539"/>
    <w:rsid w:val="000338AE"/>
    <w:rsid w:val="00036104"/>
    <w:rsid w:val="000361DD"/>
    <w:rsid w:val="00037D27"/>
    <w:rsid w:val="00043491"/>
    <w:rsid w:val="00045454"/>
    <w:rsid w:val="00046EBB"/>
    <w:rsid w:val="00052A96"/>
    <w:rsid w:val="00053EEA"/>
    <w:rsid w:val="00053F62"/>
    <w:rsid w:val="00056C35"/>
    <w:rsid w:val="0006514C"/>
    <w:rsid w:val="00067E13"/>
    <w:rsid w:val="000708B2"/>
    <w:rsid w:val="0007192E"/>
    <w:rsid w:val="000745DF"/>
    <w:rsid w:val="00077242"/>
    <w:rsid w:val="000801A4"/>
    <w:rsid w:val="000804A8"/>
    <w:rsid w:val="00081CC4"/>
    <w:rsid w:val="00085262"/>
    <w:rsid w:val="000922E6"/>
    <w:rsid w:val="000942A2"/>
    <w:rsid w:val="00096FE0"/>
    <w:rsid w:val="00097F20"/>
    <w:rsid w:val="000A021B"/>
    <w:rsid w:val="000A2225"/>
    <w:rsid w:val="000A2820"/>
    <w:rsid w:val="000A46D3"/>
    <w:rsid w:val="000A6BDB"/>
    <w:rsid w:val="000B3FEA"/>
    <w:rsid w:val="000B6B33"/>
    <w:rsid w:val="000C0C3F"/>
    <w:rsid w:val="000C0F9A"/>
    <w:rsid w:val="000C35E1"/>
    <w:rsid w:val="000C3733"/>
    <w:rsid w:val="000C3B99"/>
    <w:rsid w:val="000C50E1"/>
    <w:rsid w:val="000C54D6"/>
    <w:rsid w:val="000C5612"/>
    <w:rsid w:val="000C6851"/>
    <w:rsid w:val="000D0C81"/>
    <w:rsid w:val="000E4867"/>
    <w:rsid w:val="000E4A2E"/>
    <w:rsid w:val="000E4E1B"/>
    <w:rsid w:val="000E6330"/>
    <w:rsid w:val="000F06E9"/>
    <w:rsid w:val="000F1C4B"/>
    <w:rsid w:val="000F3649"/>
    <w:rsid w:val="000F6804"/>
    <w:rsid w:val="0010065A"/>
    <w:rsid w:val="00103C0E"/>
    <w:rsid w:val="00104B9A"/>
    <w:rsid w:val="00105F80"/>
    <w:rsid w:val="00114272"/>
    <w:rsid w:val="001174A3"/>
    <w:rsid w:val="00120112"/>
    <w:rsid w:val="0012081A"/>
    <w:rsid w:val="00121906"/>
    <w:rsid w:val="00122C60"/>
    <w:rsid w:val="00123879"/>
    <w:rsid w:val="00124102"/>
    <w:rsid w:val="00124E41"/>
    <w:rsid w:val="001251C5"/>
    <w:rsid w:val="001254AD"/>
    <w:rsid w:val="001302C5"/>
    <w:rsid w:val="00131E4B"/>
    <w:rsid w:val="00134D6C"/>
    <w:rsid w:val="00134E8B"/>
    <w:rsid w:val="0013598A"/>
    <w:rsid w:val="00141DDF"/>
    <w:rsid w:val="001439B6"/>
    <w:rsid w:val="00147D4B"/>
    <w:rsid w:val="00151D6C"/>
    <w:rsid w:val="001533D9"/>
    <w:rsid w:val="0015453E"/>
    <w:rsid w:val="00157825"/>
    <w:rsid w:val="00162F35"/>
    <w:rsid w:val="00163A1D"/>
    <w:rsid w:val="00165488"/>
    <w:rsid w:val="00166B2E"/>
    <w:rsid w:val="0016700B"/>
    <w:rsid w:val="001733CF"/>
    <w:rsid w:val="001776C6"/>
    <w:rsid w:val="00177A72"/>
    <w:rsid w:val="00180564"/>
    <w:rsid w:val="00180804"/>
    <w:rsid w:val="00181393"/>
    <w:rsid w:val="00184216"/>
    <w:rsid w:val="00186539"/>
    <w:rsid w:val="001936C0"/>
    <w:rsid w:val="00194F75"/>
    <w:rsid w:val="00196557"/>
    <w:rsid w:val="0019704B"/>
    <w:rsid w:val="001A4F40"/>
    <w:rsid w:val="001A5952"/>
    <w:rsid w:val="001B0544"/>
    <w:rsid w:val="001C031C"/>
    <w:rsid w:val="001C0DE8"/>
    <w:rsid w:val="001C13FB"/>
    <w:rsid w:val="001C1F8D"/>
    <w:rsid w:val="001C2443"/>
    <w:rsid w:val="001C29CD"/>
    <w:rsid w:val="001D0D87"/>
    <w:rsid w:val="001D4886"/>
    <w:rsid w:val="001D56D8"/>
    <w:rsid w:val="001D75FA"/>
    <w:rsid w:val="001D79C2"/>
    <w:rsid w:val="001E491C"/>
    <w:rsid w:val="001E4CC4"/>
    <w:rsid w:val="001E74F0"/>
    <w:rsid w:val="001E78D6"/>
    <w:rsid w:val="001F0CB9"/>
    <w:rsid w:val="001F152F"/>
    <w:rsid w:val="001F27E3"/>
    <w:rsid w:val="001F4479"/>
    <w:rsid w:val="001F5134"/>
    <w:rsid w:val="001F5D27"/>
    <w:rsid w:val="001F6238"/>
    <w:rsid w:val="001F6A84"/>
    <w:rsid w:val="00200B3B"/>
    <w:rsid w:val="00201D55"/>
    <w:rsid w:val="00201FD1"/>
    <w:rsid w:val="00204C8E"/>
    <w:rsid w:val="00211788"/>
    <w:rsid w:val="00213F30"/>
    <w:rsid w:val="00221334"/>
    <w:rsid w:val="00222D1C"/>
    <w:rsid w:val="00226381"/>
    <w:rsid w:val="00231477"/>
    <w:rsid w:val="002328CC"/>
    <w:rsid w:val="002345CD"/>
    <w:rsid w:val="00243F01"/>
    <w:rsid w:val="00245F5A"/>
    <w:rsid w:val="00247C6A"/>
    <w:rsid w:val="00250A5F"/>
    <w:rsid w:val="00255888"/>
    <w:rsid w:val="002565C9"/>
    <w:rsid w:val="00261F97"/>
    <w:rsid w:val="00264CD2"/>
    <w:rsid w:val="0026604C"/>
    <w:rsid w:val="00270386"/>
    <w:rsid w:val="00272F4C"/>
    <w:rsid w:val="0027430D"/>
    <w:rsid w:val="002749FB"/>
    <w:rsid w:val="0028102F"/>
    <w:rsid w:val="002823B4"/>
    <w:rsid w:val="00282A7C"/>
    <w:rsid w:val="00282E43"/>
    <w:rsid w:val="002848CD"/>
    <w:rsid w:val="00284A4F"/>
    <w:rsid w:val="00285502"/>
    <w:rsid w:val="00287052"/>
    <w:rsid w:val="002871DE"/>
    <w:rsid w:val="00290D18"/>
    <w:rsid w:val="002917E5"/>
    <w:rsid w:val="00291A80"/>
    <w:rsid w:val="002941D6"/>
    <w:rsid w:val="00296141"/>
    <w:rsid w:val="002A07FE"/>
    <w:rsid w:val="002A0BC9"/>
    <w:rsid w:val="002A2BF9"/>
    <w:rsid w:val="002C0556"/>
    <w:rsid w:val="002C42A0"/>
    <w:rsid w:val="002C4B62"/>
    <w:rsid w:val="002C7273"/>
    <w:rsid w:val="002D3D67"/>
    <w:rsid w:val="002D54C6"/>
    <w:rsid w:val="002D6D83"/>
    <w:rsid w:val="002D7DE7"/>
    <w:rsid w:val="002E02DC"/>
    <w:rsid w:val="002E2EC4"/>
    <w:rsid w:val="002E2F8A"/>
    <w:rsid w:val="002E5751"/>
    <w:rsid w:val="002F036E"/>
    <w:rsid w:val="002F2D98"/>
    <w:rsid w:val="002F69E0"/>
    <w:rsid w:val="0030148F"/>
    <w:rsid w:val="003048A4"/>
    <w:rsid w:val="00311330"/>
    <w:rsid w:val="003116FA"/>
    <w:rsid w:val="003175EA"/>
    <w:rsid w:val="00321B57"/>
    <w:rsid w:val="003221CA"/>
    <w:rsid w:val="003236B2"/>
    <w:rsid w:val="00330627"/>
    <w:rsid w:val="00331B14"/>
    <w:rsid w:val="003350CA"/>
    <w:rsid w:val="00335826"/>
    <w:rsid w:val="00336086"/>
    <w:rsid w:val="00337035"/>
    <w:rsid w:val="00337520"/>
    <w:rsid w:val="0034443F"/>
    <w:rsid w:val="00345A83"/>
    <w:rsid w:val="00352002"/>
    <w:rsid w:val="00352E53"/>
    <w:rsid w:val="003538FF"/>
    <w:rsid w:val="00357E8E"/>
    <w:rsid w:val="00364384"/>
    <w:rsid w:val="0037086C"/>
    <w:rsid w:val="00372FA2"/>
    <w:rsid w:val="00375012"/>
    <w:rsid w:val="00376D13"/>
    <w:rsid w:val="0038167D"/>
    <w:rsid w:val="00381CF3"/>
    <w:rsid w:val="0038230C"/>
    <w:rsid w:val="003832F5"/>
    <w:rsid w:val="0038741D"/>
    <w:rsid w:val="003908EA"/>
    <w:rsid w:val="00390B28"/>
    <w:rsid w:val="003926EC"/>
    <w:rsid w:val="003946EE"/>
    <w:rsid w:val="00396505"/>
    <w:rsid w:val="003A34A5"/>
    <w:rsid w:val="003A7099"/>
    <w:rsid w:val="003B16E6"/>
    <w:rsid w:val="003B2152"/>
    <w:rsid w:val="003B3FB6"/>
    <w:rsid w:val="003B4645"/>
    <w:rsid w:val="003B5A3A"/>
    <w:rsid w:val="003B6B9F"/>
    <w:rsid w:val="003C04C4"/>
    <w:rsid w:val="003C19A0"/>
    <w:rsid w:val="003C444D"/>
    <w:rsid w:val="003D037E"/>
    <w:rsid w:val="003D15F8"/>
    <w:rsid w:val="003D1D01"/>
    <w:rsid w:val="003D3AFE"/>
    <w:rsid w:val="003D5596"/>
    <w:rsid w:val="003D6736"/>
    <w:rsid w:val="003D72AF"/>
    <w:rsid w:val="003E3150"/>
    <w:rsid w:val="003E4CFE"/>
    <w:rsid w:val="003F267A"/>
    <w:rsid w:val="003F35E8"/>
    <w:rsid w:val="003F70C1"/>
    <w:rsid w:val="00400451"/>
    <w:rsid w:val="004011C7"/>
    <w:rsid w:val="00402938"/>
    <w:rsid w:val="00405055"/>
    <w:rsid w:val="004057E0"/>
    <w:rsid w:val="00413451"/>
    <w:rsid w:val="004157BB"/>
    <w:rsid w:val="00415AA8"/>
    <w:rsid w:val="004162CA"/>
    <w:rsid w:val="00417E3E"/>
    <w:rsid w:val="00424CE9"/>
    <w:rsid w:val="00425F53"/>
    <w:rsid w:val="0042795D"/>
    <w:rsid w:val="004302F0"/>
    <w:rsid w:val="00432A68"/>
    <w:rsid w:val="0043711B"/>
    <w:rsid w:val="00437209"/>
    <w:rsid w:val="00437893"/>
    <w:rsid w:val="00441BFD"/>
    <w:rsid w:val="00443226"/>
    <w:rsid w:val="004449A5"/>
    <w:rsid w:val="004465CC"/>
    <w:rsid w:val="0045101B"/>
    <w:rsid w:val="004519C6"/>
    <w:rsid w:val="0045639D"/>
    <w:rsid w:val="00461183"/>
    <w:rsid w:val="0046580B"/>
    <w:rsid w:val="00467569"/>
    <w:rsid w:val="00472082"/>
    <w:rsid w:val="00472BFC"/>
    <w:rsid w:val="00482B9E"/>
    <w:rsid w:val="00482CB8"/>
    <w:rsid w:val="0049043A"/>
    <w:rsid w:val="00491868"/>
    <w:rsid w:val="0049285B"/>
    <w:rsid w:val="0049391D"/>
    <w:rsid w:val="004941C9"/>
    <w:rsid w:val="00494437"/>
    <w:rsid w:val="00495598"/>
    <w:rsid w:val="00495DD1"/>
    <w:rsid w:val="00496C98"/>
    <w:rsid w:val="004A591F"/>
    <w:rsid w:val="004A6839"/>
    <w:rsid w:val="004A694C"/>
    <w:rsid w:val="004B1568"/>
    <w:rsid w:val="004B1A7E"/>
    <w:rsid w:val="004B201F"/>
    <w:rsid w:val="004B22E2"/>
    <w:rsid w:val="004B47F7"/>
    <w:rsid w:val="004B5D84"/>
    <w:rsid w:val="004C7184"/>
    <w:rsid w:val="004C7DDB"/>
    <w:rsid w:val="004D331B"/>
    <w:rsid w:val="004D405B"/>
    <w:rsid w:val="004D467B"/>
    <w:rsid w:val="004D49CF"/>
    <w:rsid w:val="004D4AC6"/>
    <w:rsid w:val="004E0887"/>
    <w:rsid w:val="004E20C4"/>
    <w:rsid w:val="004F1E73"/>
    <w:rsid w:val="004F3DAF"/>
    <w:rsid w:val="004F5BA4"/>
    <w:rsid w:val="00501925"/>
    <w:rsid w:val="00503F61"/>
    <w:rsid w:val="00520B64"/>
    <w:rsid w:val="0052191F"/>
    <w:rsid w:val="00521A96"/>
    <w:rsid w:val="00524B31"/>
    <w:rsid w:val="005270DD"/>
    <w:rsid w:val="005357FE"/>
    <w:rsid w:val="00536737"/>
    <w:rsid w:val="00541119"/>
    <w:rsid w:val="00544F6F"/>
    <w:rsid w:val="00546B23"/>
    <w:rsid w:val="00547235"/>
    <w:rsid w:val="00547513"/>
    <w:rsid w:val="00550D59"/>
    <w:rsid w:val="00551CBE"/>
    <w:rsid w:val="00552721"/>
    <w:rsid w:val="00561250"/>
    <w:rsid w:val="005631A7"/>
    <w:rsid w:val="00564FF0"/>
    <w:rsid w:val="00565BBD"/>
    <w:rsid w:val="005727F8"/>
    <w:rsid w:val="00573CA2"/>
    <w:rsid w:val="005865F8"/>
    <w:rsid w:val="00586862"/>
    <w:rsid w:val="00586A2E"/>
    <w:rsid w:val="0058771B"/>
    <w:rsid w:val="00587ACF"/>
    <w:rsid w:val="00593A6B"/>
    <w:rsid w:val="00596325"/>
    <w:rsid w:val="00596E91"/>
    <w:rsid w:val="005A1B54"/>
    <w:rsid w:val="005A3B92"/>
    <w:rsid w:val="005A6B53"/>
    <w:rsid w:val="005A75AD"/>
    <w:rsid w:val="005A7D57"/>
    <w:rsid w:val="005C10DF"/>
    <w:rsid w:val="005C18F5"/>
    <w:rsid w:val="005C7C4C"/>
    <w:rsid w:val="005D1764"/>
    <w:rsid w:val="005D4BEE"/>
    <w:rsid w:val="005D7488"/>
    <w:rsid w:val="005E1060"/>
    <w:rsid w:val="005E1C02"/>
    <w:rsid w:val="005E46EB"/>
    <w:rsid w:val="005E5955"/>
    <w:rsid w:val="005E64B2"/>
    <w:rsid w:val="005F1519"/>
    <w:rsid w:val="005F1DA1"/>
    <w:rsid w:val="005F3FC5"/>
    <w:rsid w:val="005F45B3"/>
    <w:rsid w:val="005F505C"/>
    <w:rsid w:val="00601F50"/>
    <w:rsid w:val="00602E50"/>
    <w:rsid w:val="00604BAA"/>
    <w:rsid w:val="006151C0"/>
    <w:rsid w:val="00623955"/>
    <w:rsid w:val="006309F7"/>
    <w:rsid w:val="006324C6"/>
    <w:rsid w:val="00636827"/>
    <w:rsid w:val="00640199"/>
    <w:rsid w:val="0064420E"/>
    <w:rsid w:val="00645715"/>
    <w:rsid w:val="00647294"/>
    <w:rsid w:val="00647BE2"/>
    <w:rsid w:val="00651E06"/>
    <w:rsid w:val="00654158"/>
    <w:rsid w:val="0065419D"/>
    <w:rsid w:val="0065723B"/>
    <w:rsid w:val="0066294E"/>
    <w:rsid w:val="006644ED"/>
    <w:rsid w:val="0066620C"/>
    <w:rsid w:val="006674DA"/>
    <w:rsid w:val="006677BA"/>
    <w:rsid w:val="00675B0E"/>
    <w:rsid w:val="00676568"/>
    <w:rsid w:val="00683F6B"/>
    <w:rsid w:val="00690183"/>
    <w:rsid w:val="00695D71"/>
    <w:rsid w:val="006A0A7D"/>
    <w:rsid w:val="006A3474"/>
    <w:rsid w:val="006A72A4"/>
    <w:rsid w:val="006B0BD1"/>
    <w:rsid w:val="006B408D"/>
    <w:rsid w:val="006C08A7"/>
    <w:rsid w:val="006C0FC3"/>
    <w:rsid w:val="006C28F0"/>
    <w:rsid w:val="006C4816"/>
    <w:rsid w:val="006C489B"/>
    <w:rsid w:val="006C51F8"/>
    <w:rsid w:val="006C71A8"/>
    <w:rsid w:val="006D0696"/>
    <w:rsid w:val="006D522F"/>
    <w:rsid w:val="006E1B42"/>
    <w:rsid w:val="006E4895"/>
    <w:rsid w:val="006E5367"/>
    <w:rsid w:val="006E68FF"/>
    <w:rsid w:val="006F1E59"/>
    <w:rsid w:val="006F302E"/>
    <w:rsid w:val="006F5C48"/>
    <w:rsid w:val="00701088"/>
    <w:rsid w:val="00702194"/>
    <w:rsid w:val="00702859"/>
    <w:rsid w:val="007057CF"/>
    <w:rsid w:val="007058BB"/>
    <w:rsid w:val="00706582"/>
    <w:rsid w:val="00706941"/>
    <w:rsid w:val="00707D40"/>
    <w:rsid w:val="00712A71"/>
    <w:rsid w:val="00713654"/>
    <w:rsid w:val="00715CE5"/>
    <w:rsid w:val="0072509D"/>
    <w:rsid w:val="007267A3"/>
    <w:rsid w:val="00727FE8"/>
    <w:rsid w:val="007405D0"/>
    <w:rsid w:val="007409B2"/>
    <w:rsid w:val="00741A27"/>
    <w:rsid w:val="0074293B"/>
    <w:rsid w:val="00745CE1"/>
    <w:rsid w:val="00745FB8"/>
    <w:rsid w:val="00746D70"/>
    <w:rsid w:val="00761962"/>
    <w:rsid w:val="00765453"/>
    <w:rsid w:val="007709D8"/>
    <w:rsid w:val="0077153E"/>
    <w:rsid w:val="00781A4C"/>
    <w:rsid w:val="00783E5A"/>
    <w:rsid w:val="00785362"/>
    <w:rsid w:val="00785866"/>
    <w:rsid w:val="00787675"/>
    <w:rsid w:val="007906DC"/>
    <w:rsid w:val="00790796"/>
    <w:rsid w:val="00790B36"/>
    <w:rsid w:val="007927A4"/>
    <w:rsid w:val="00795370"/>
    <w:rsid w:val="007A1069"/>
    <w:rsid w:val="007A25C3"/>
    <w:rsid w:val="007A3351"/>
    <w:rsid w:val="007A371C"/>
    <w:rsid w:val="007A4DAC"/>
    <w:rsid w:val="007A7E56"/>
    <w:rsid w:val="007B1760"/>
    <w:rsid w:val="007B6F26"/>
    <w:rsid w:val="007B79A3"/>
    <w:rsid w:val="007B7B58"/>
    <w:rsid w:val="007C3A4E"/>
    <w:rsid w:val="007C4D8E"/>
    <w:rsid w:val="007C5150"/>
    <w:rsid w:val="007C7A50"/>
    <w:rsid w:val="007D1A55"/>
    <w:rsid w:val="007D1F53"/>
    <w:rsid w:val="007D4140"/>
    <w:rsid w:val="007D5D76"/>
    <w:rsid w:val="007E06E9"/>
    <w:rsid w:val="007E0EB2"/>
    <w:rsid w:val="007E13E7"/>
    <w:rsid w:val="007E2C31"/>
    <w:rsid w:val="007E4AA8"/>
    <w:rsid w:val="007E50C1"/>
    <w:rsid w:val="007E5ED2"/>
    <w:rsid w:val="007F0136"/>
    <w:rsid w:val="007F09CB"/>
    <w:rsid w:val="007F1478"/>
    <w:rsid w:val="007F5D61"/>
    <w:rsid w:val="007F76F3"/>
    <w:rsid w:val="00813D29"/>
    <w:rsid w:val="00814680"/>
    <w:rsid w:val="00821F87"/>
    <w:rsid w:val="00826006"/>
    <w:rsid w:val="008269F7"/>
    <w:rsid w:val="00831D88"/>
    <w:rsid w:val="008330D1"/>
    <w:rsid w:val="00833110"/>
    <w:rsid w:val="008365DB"/>
    <w:rsid w:val="00837997"/>
    <w:rsid w:val="008423F5"/>
    <w:rsid w:val="008434BC"/>
    <w:rsid w:val="008434EC"/>
    <w:rsid w:val="0084385D"/>
    <w:rsid w:val="00843938"/>
    <w:rsid w:val="00844634"/>
    <w:rsid w:val="00845CD6"/>
    <w:rsid w:val="00846AB4"/>
    <w:rsid w:val="00852163"/>
    <w:rsid w:val="008530C7"/>
    <w:rsid w:val="00855667"/>
    <w:rsid w:val="00855DDA"/>
    <w:rsid w:val="00860A8B"/>
    <w:rsid w:val="00862F5C"/>
    <w:rsid w:val="00864DE2"/>
    <w:rsid w:val="00865E2F"/>
    <w:rsid w:val="00870860"/>
    <w:rsid w:val="00871755"/>
    <w:rsid w:val="00872808"/>
    <w:rsid w:val="00873DB8"/>
    <w:rsid w:val="008807C3"/>
    <w:rsid w:val="00882EDF"/>
    <w:rsid w:val="0089385C"/>
    <w:rsid w:val="00897120"/>
    <w:rsid w:val="0089778E"/>
    <w:rsid w:val="008A00F9"/>
    <w:rsid w:val="008A2506"/>
    <w:rsid w:val="008B23F4"/>
    <w:rsid w:val="008B31C8"/>
    <w:rsid w:val="008B7FD1"/>
    <w:rsid w:val="008C10F2"/>
    <w:rsid w:val="008C4682"/>
    <w:rsid w:val="008C4CAA"/>
    <w:rsid w:val="008C676E"/>
    <w:rsid w:val="008C6A02"/>
    <w:rsid w:val="008D02CD"/>
    <w:rsid w:val="008E15F7"/>
    <w:rsid w:val="008E40B1"/>
    <w:rsid w:val="008E5434"/>
    <w:rsid w:val="008E6813"/>
    <w:rsid w:val="008F0AA0"/>
    <w:rsid w:val="008F25A7"/>
    <w:rsid w:val="008F3857"/>
    <w:rsid w:val="008F43B7"/>
    <w:rsid w:val="008F4EF2"/>
    <w:rsid w:val="00912CE9"/>
    <w:rsid w:val="00913607"/>
    <w:rsid w:val="009152A8"/>
    <w:rsid w:val="00916309"/>
    <w:rsid w:val="00921742"/>
    <w:rsid w:val="00923802"/>
    <w:rsid w:val="00924BF4"/>
    <w:rsid w:val="009253BF"/>
    <w:rsid w:val="00925AEF"/>
    <w:rsid w:val="00927233"/>
    <w:rsid w:val="00932CD5"/>
    <w:rsid w:val="00933E1F"/>
    <w:rsid w:val="00935140"/>
    <w:rsid w:val="009359D4"/>
    <w:rsid w:val="009368C9"/>
    <w:rsid w:val="00940A79"/>
    <w:rsid w:val="00943023"/>
    <w:rsid w:val="00943AF6"/>
    <w:rsid w:val="009479DD"/>
    <w:rsid w:val="00947DC9"/>
    <w:rsid w:val="0095543B"/>
    <w:rsid w:val="009563F3"/>
    <w:rsid w:val="00956A5B"/>
    <w:rsid w:val="009572D3"/>
    <w:rsid w:val="00960694"/>
    <w:rsid w:val="009627F0"/>
    <w:rsid w:val="00963F59"/>
    <w:rsid w:val="009667E2"/>
    <w:rsid w:val="00972E66"/>
    <w:rsid w:val="00975398"/>
    <w:rsid w:val="0097575D"/>
    <w:rsid w:val="009804EA"/>
    <w:rsid w:val="009812AF"/>
    <w:rsid w:val="00985C34"/>
    <w:rsid w:val="00990022"/>
    <w:rsid w:val="00995A7F"/>
    <w:rsid w:val="00997573"/>
    <w:rsid w:val="009976A3"/>
    <w:rsid w:val="00997782"/>
    <w:rsid w:val="009A07EF"/>
    <w:rsid w:val="009A0CC3"/>
    <w:rsid w:val="009A591E"/>
    <w:rsid w:val="009B0963"/>
    <w:rsid w:val="009B19D3"/>
    <w:rsid w:val="009B32D7"/>
    <w:rsid w:val="009B4C89"/>
    <w:rsid w:val="009C1093"/>
    <w:rsid w:val="009C1216"/>
    <w:rsid w:val="009C1377"/>
    <w:rsid w:val="009C3208"/>
    <w:rsid w:val="009C4D00"/>
    <w:rsid w:val="009C59C4"/>
    <w:rsid w:val="009D06B4"/>
    <w:rsid w:val="009D0B9D"/>
    <w:rsid w:val="009E24DF"/>
    <w:rsid w:val="009E63C3"/>
    <w:rsid w:val="009F0C32"/>
    <w:rsid w:val="009F20E6"/>
    <w:rsid w:val="009F2194"/>
    <w:rsid w:val="009F4085"/>
    <w:rsid w:val="009F5902"/>
    <w:rsid w:val="009F5E04"/>
    <w:rsid w:val="00A042FA"/>
    <w:rsid w:val="00A05B76"/>
    <w:rsid w:val="00A10144"/>
    <w:rsid w:val="00A101AB"/>
    <w:rsid w:val="00A1459F"/>
    <w:rsid w:val="00A146C9"/>
    <w:rsid w:val="00A21E0F"/>
    <w:rsid w:val="00A224EC"/>
    <w:rsid w:val="00A252AC"/>
    <w:rsid w:val="00A25DFB"/>
    <w:rsid w:val="00A2686D"/>
    <w:rsid w:val="00A31597"/>
    <w:rsid w:val="00A401BD"/>
    <w:rsid w:val="00A404F5"/>
    <w:rsid w:val="00A434C7"/>
    <w:rsid w:val="00A442F3"/>
    <w:rsid w:val="00A469D6"/>
    <w:rsid w:val="00A4777E"/>
    <w:rsid w:val="00A5117C"/>
    <w:rsid w:val="00A525A8"/>
    <w:rsid w:val="00A534BC"/>
    <w:rsid w:val="00A5680A"/>
    <w:rsid w:val="00A6069E"/>
    <w:rsid w:val="00A614D8"/>
    <w:rsid w:val="00A6239A"/>
    <w:rsid w:val="00A63524"/>
    <w:rsid w:val="00A635E0"/>
    <w:rsid w:val="00A72A55"/>
    <w:rsid w:val="00A73463"/>
    <w:rsid w:val="00A76DAE"/>
    <w:rsid w:val="00A82D26"/>
    <w:rsid w:val="00A83E04"/>
    <w:rsid w:val="00A84BFB"/>
    <w:rsid w:val="00A84CAD"/>
    <w:rsid w:val="00A9238F"/>
    <w:rsid w:val="00A9542F"/>
    <w:rsid w:val="00AA02DD"/>
    <w:rsid w:val="00AA5099"/>
    <w:rsid w:val="00AA5449"/>
    <w:rsid w:val="00AB4F48"/>
    <w:rsid w:val="00AB52BA"/>
    <w:rsid w:val="00AC076B"/>
    <w:rsid w:val="00AC1455"/>
    <w:rsid w:val="00AC1C43"/>
    <w:rsid w:val="00AC24F4"/>
    <w:rsid w:val="00AC306E"/>
    <w:rsid w:val="00AD1557"/>
    <w:rsid w:val="00AD1AB0"/>
    <w:rsid w:val="00AD3FE6"/>
    <w:rsid w:val="00AE5033"/>
    <w:rsid w:val="00AF2590"/>
    <w:rsid w:val="00AF3D1F"/>
    <w:rsid w:val="00AF60BF"/>
    <w:rsid w:val="00AF6DEE"/>
    <w:rsid w:val="00B001C7"/>
    <w:rsid w:val="00B0657B"/>
    <w:rsid w:val="00B1040C"/>
    <w:rsid w:val="00B10ABD"/>
    <w:rsid w:val="00B11988"/>
    <w:rsid w:val="00B156F2"/>
    <w:rsid w:val="00B162B5"/>
    <w:rsid w:val="00B1634D"/>
    <w:rsid w:val="00B178F3"/>
    <w:rsid w:val="00B20004"/>
    <w:rsid w:val="00B214AE"/>
    <w:rsid w:val="00B23E49"/>
    <w:rsid w:val="00B244DA"/>
    <w:rsid w:val="00B25BD1"/>
    <w:rsid w:val="00B2737B"/>
    <w:rsid w:val="00B40603"/>
    <w:rsid w:val="00B40C2D"/>
    <w:rsid w:val="00B435A1"/>
    <w:rsid w:val="00B44F00"/>
    <w:rsid w:val="00B46472"/>
    <w:rsid w:val="00B51E12"/>
    <w:rsid w:val="00B5424B"/>
    <w:rsid w:val="00B5432C"/>
    <w:rsid w:val="00B54F7B"/>
    <w:rsid w:val="00B61D1F"/>
    <w:rsid w:val="00B63760"/>
    <w:rsid w:val="00B6386F"/>
    <w:rsid w:val="00B70253"/>
    <w:rsid w:val="00B73BE0"/>
    <w:rsid w:val="00B75226"/>
    <w:rsid w:val="00B75479"/>
    <w:rsid w:val="00B7673E"/>
    <w:rsid w:val="00B77CE4"/>
    <w:rsid w:val="00B81CC1"/>
    <w:rsid w:val="00B856D7"/>
    <w:rsid w:val="00B951A3"/>
    <w:rsid w:val="00BA55DC"/>
    <w:rsid w:val="00BA59B7"/>
    <w:rsid w:val="00BA6A88"/>
    <w:rsid w:val="00BA6E34"/>
    <w:rsid w:val="00BB0150"/>
    <w:rsid w:val="00BB3BC3"/>
    <w:rsid w:val="00BB7C40"/>
    <w:rsid w:val="00BC0D32"/>
    <w:rsid w:val="00BC3623"/>
    <w:rsid w:val="00BC4A65"/>
    <w:rsid w:val="00BC60DE"/>
    <w:rsid w:val="00BD15C1"/>
    <w:rsid w:val="00BD2E72"/>
    <w:rsid w:val="00BD58E2"/>
    <w:rsid w:val="00BE2B92"/>
    <w:rsid w:val="00BE3587"/>
    <w:rsid w:val="00BE361C"/>
    <w:rsid w:val="00BE6ABF"/>
    <w:rsid w:val="00BE6E3D"/>
    <w:rsid w:val="00BF1CFF"/>
    <w:rsid w:val="00BF25A9"/>
    <w:rsid w:val="00BF5A2C"/>
    <w:rsid w:val="00BF7D51"/>
    <w:rsid w:val="00C046CF"/>
    <w:rsid w:val="00C04E0E"/>
    <w:rsid w:val="00C064B6"/>
    <w:rsid w:val="00C11CAA"/>
    <w:rsid w:val="00C13FAC"/>
    <w:rsid w:val="00C23765"/>
    <w:rsid w:val="00C24AB3"/>
    <w:rsid w:val="00C25132"/>
    <w:rsid w:val="00C26774"/>
    <w:rsid w:val="00C2734B"/>
    <w:rsid w:val="00C30290"/>
    <w:rsid w:val="00C309DE"/>
    <w:rsid w:val="00C347CD"/>
    <w:rsid w:val="00C35D86"/>
    <w:rsid w:val="00C36912"/>
    <w:rsid w:val="00C4719C"/>
    <w:rsid w:val="00C4751E"/>
    <w:rsid w:val="00C50B30"/>
    <w:rsid w:val="00C519DA"/>
    <w:rsid w:val="00C53EB9"/>
    <w:rsid w:val="00C5740E"/>
    <w:rsid w:val="00C60E45"/>
    <w:rsid w:val="00C63C45"/>
    <w:rsid w:val="00C721B4"/>
    <w:rsid w:val="00C764AB"/>
    <w:rsid w:val="00C800BA"/>
    <w:rsid w:val="00C838DF"/>
    <w:rsid w:val="00C85579"/>
    <w:rsid w:val="00C91193"/>
    <w:rsid w:val="00C911FE"/>
    <w:rsid w:val="00C931D1"/>
    <w:rsid w:val="00C95ACA"/>
    <w:rsid w:val="00C95DDD"/>
    <w:rsid w:val="00C95DE8"/>
    <w:rsid w:val="00CA11A6"/>
    <w:rsid w:val="00CA1F44"/>
    <w:rsid w:val="00CA39FA"/>
    <w:rsid w:val="00CB00C7"/>
    <w:rsid w:val="00CC1647"/>
    <w:rsid w:val="00CC4FCC"/>
    <w:rsid w:val="00CD6966"/>
    <w:rsid w:val="00CE488A"/>
    <w:rsid w:val="00CE4A9F"/>
    <w:rsid w:val="00CF2717"/>
    <w:rsid w:val="00D05E5E"/>
    <w:rsid w:val="00D07553"/>
    <w:rsid w:val="00D076E7"/>
    <w:rsid w:val="00D07EC9"/>
    <w:rsid w:val="00D10D27"/>
    <w:rsid w:val="00D11737"/>
    <w:rsid w:val="00D11E99"/>
    <w:rsid w:val="00D15EE8"/>
    <w:rsid w:val="00D17AEF"/>
    <w:rsid w:val="00D2016E"/>
    <w:rsid w:val="00D24540"/>
    <w:rsid w:val="00D26566"/>
    <w:rsid w:val="00D27A75"/>
    <w:rsid w:val="00D3192E"/>
    <w:rsid w:val="00D3302C"/>
    <w:rsid w:val="00D333DD"/>
    <w:rsid w:val="00D35F99"/>
    <w:rsid w:val="00D42E16"/>
    <w:rsid w:val="00D46A51"/>
    <w:rsid w:val="00D47042"/>
    <w:rsid w:val="00D47ACE"/>
    <w:rsid w:val="00D51E51"/>
    <w:rsid w:val="00D54452"/>
    <w:rsid w:val="00D5671B"/>
    <w:rsid w:val="00D65737"/>
    <w:rsid w:val="00D66F64"/>
    <w:rsid w:val="00D706CC"/>
    <w:rsid w:val="00D7129B"/>
    <w:rsid w:val="00D7372A"/>
    <w:rsid w:val="00D77A17"/>
    <w:rsid w:val="00D77D98"/>
    <w:rsid w:val="00D877CA"/>
    <w:rsid w:val="00D917BB"/>
    <w:rsid w:val="00D9400B"/>
    <w:rsid w:val="00D943AA"/>
    <w:rsid w:val="00D968CA"/>
    <w:rsid w:val="00D968FF"/>
    <w:rsid w:val="00DA0061"/>
    <w:rsid w:val="00DA39D1"/>
    <w:rsid w:val="00DA4868"/>
    <w:rsid w:val="00DA60C5"/>
    <w:rsid w:val="00DA7B32"/>
    <w:rsid w:val="00DB0442"/>
    <w:rsid w:val="00DB1003"/>
    <w:rsid w:val="00DB6454"/>
    <w:rsid w:val="00DB7916"/>
    <w:rsid w:val="00DC204D"/>
    <w:rsid w:val="00DC211B"/>
    <w:rsid w:val="00DC6A1B"/>
    <w:rsid w:val="00DD054C"/>
    <w:rsid w:val="00DE03BA"/>
    <w:rsid w:val="00DE3AA4"/>
    <w:rsid w:val="00DE452F"/>
    <w:rsid w:val="00DE5A50"/>
    <w:rsid w:val="00DE5A63"/>
    <w:rsid w:val="00DE6292"/>
    <w:rsid w:val="00DE6E0E"/>
    <w:rsid w:val="00DF008F"/>
    <w:rsid w:val="00DF14B8"/>
    <w:rsid w:val="00E0775A"/>
    <w:rsid w:val="00E1250F"/>
    <w:rsid w:val="00E136CF"/>
    <w:rsid w:val="00E13985"/>
    <w:rsid w:val="00E1718D"/>
    <w:rsid w:val="00E2096A"/>
    <w:rsid w:val="00E21584"/>
    <w:rsid w:val="00E256E5"/>
    <w:rsid w:val="00E25E95"/>
    <w:rsid w:val="00E2690D"/>
    <w:rsid w:val="00E26A53"/>
    <w:rsid w:val="00E33C13"/>
    <w:rsid w:val="00E351EC"/>
    <w:rsid w:val="00E358B7"/>
    <w:rsid w:val="00E42356"/>
    <w:rsid w:val="00E42516"/>
    <w:rsid w:val="00E4285D"/>
    <w:rsid w:val="00E467EB"/>
    <w:rsid w:val="00E5026B"/>
    <w:rsid w:val="00E54249"/>
    <w:rsid w:val="00E620EE"/>
    <w:rsid w:val="00E64C35"/>
    <w:rsid w:val="00E65731"/>
    <w:rsid w:val="00E65D1F"/>
    <w:rsid w:val="00E66024"/>
    <w:rsid w:val="00E66523"/>
    <w:rsid w:val="00E66AF9"/>
    <w:rsid w:val="00E719A3"/>
    <w:rsid w:val="00E74F7B"/>
    <w:rsid w:val="00E75ECC"/>
    <w:rsid w:val="00E80A1E"/>
    <w:rsid w:val="00E80FEF"/>
    <w:rsid w:val="00E87B5D"/>
    <w:rsid w:val="00E90F18"/>
    <w:rsid w:val="00E911BA"/>
    <w:rsid w:val="00E91645"/>
    <w:rsid w:val="00E94D52"/>
    <w:rsid w:val="00E95454"/>
    <w:rsid w:val="00E956F0"/>
    <w:rsid w:val="00E966BF"/>
    <w:rsid w:val="00E97711"/>
    <w:rsid w:val="00EA4AF4"/>
    <w:rsid w:val="00EA5DA9"/>
    <w:rsid w:val="00EA72BA"/>
    <w:rsid w:val="00EB3BF6"/>
    <w:rsid w:val="00EB767B"/>
    <w:rsid w:val="00EC1DE7"/>
    <w:rsid w:val="00EC4D99"/>
    <w:rsid w:val="00EC59D8"/>
    <w:rsid w:val="00ED0F4D"/>
    <w:rsid w:val="00ED545E"/>
    <w:rsid w:val="00ED5C56"/>
    <w:rsid w:val="00ED7453"/>
    <w:rsid w:val="00ED7E6C"/>
    <w:rsid w:val="00EE58D4"/>
    <w:rsid w:val="00EE6876"/>
    <w:rsid w:val="00EE7A88"/>
    <w:rsid w:val="00EF087A"/>
    <w:rsid w:val="00EF2902"/>
    <w:rsid w:val="00EF3FB0"/>
    <w:rsid w:val="00EF4421"/>
    <w:rsid w:val="00EF6860"/>
    <w:rsid w:val="00EF7169"/>
    <w:rsid w:val="00F00A9A"/>
    <w:rsid w:val="00F01327"/>
    <w:rsid w:val="00F11247"/>
    <w:rsid w:val="00F132BE"/>
    <w:rsid w:val="00F20233"/>
    <w:rsid w:val="00F20464"/>
    <w:rsid w:val="00F2265F"/>
    <w:rsid w:val="00F23076"/>
    <w:rsid w:val="00F24464"/>
    <w:rsid w:val="00F3005A"/>
    <w:rsid w:val="00F35ABE"/>
    <w:rsid w:val="00F36E6E"/>
    <w:rsid w:val="00F41788"/>
    <w:rsid w:val="00F422C0"/>
    <w:rsid w:val="00F42C77"/>
    <w:rsid w:val="00F45568"/>
    <w:rsid w:val="00F46CF7"/>
    <w:rsid w:val="00F4783C"/>
    <w:rsid w:val="00F47F74"/>
    <w:rsid w:val="00F54423"/>
    <w:rsid w:val="00F55671"/>
    <w:rsid w:val="00F56553"/>
    <w:rsid w:val="00F60A7D"/>
    <w:rsid w:val="00F63E5D"/>
    <w:rsid w:val="00F6729F"/>
    <w:rsid w:val="00F674CC"/>
    <w:rsid w:val="00F72428"/>
    <w:rsid w:val="00F803B8"/>
    <w:rsid w:val="00F815F7"/>
    <w:rsid w:val="00F82609"/>
    <w:rsid w:val="00F826B6"/>
    <w:rsid w:val="00F8326B"/>
    <w:rsid w:val="00F841C7"/>
    <w:rsid w:val="00F86A29"/>
    <w:rsid w:val="00F920A6"/>
    <w:rsid w:val="00F967A1"/>
    <w:rsid w:val="00FA25D4"/>
    <w:rsid w:val="00FA2E56"/>
    <w:rsid w:val="00FA4262"/>
    <w:rsid w:val="00FA5F34"/>
    <w:rsid w:val="00FA782E"/>
    <w:rsid w:val="00FA7A82"/>
    <w:rsid w:val="00FB1010"/>
    <w:rsid w:val="00FB2FD1"/>
    <w:rsid w:val="00FB3067"/>
    <w:rsid w:val="00FB3908"/>
    <w:rsid w:val="00FB3D39"/>
    <w:rsid w:val="00FB6455"/>
    <w:rsid w:val="00FC2C22"/>
    <w:rsid w:val="00FC2F79"/>
    <w:rsid w:val="00FC3120"/>
    <w:rsid w:val="00FC666A"/>
    <w:rsid w:val="00FC66AF"/>
    <w:rsid w:val="00FC79F7"/>
    <w:rsid w:val="00FD0475"/>
    <w:rsid w:val="00FD4731"/>
    <w:rsid w:val="00FD6FDF"/>
    <w:rsid w:val="00FD784C"/>
    <w:rsid w:val="00FD7C08"/>
    <w:rsid w:val="00FE1BD2"/>
    <w:rsid w:val="00FE2154"/>
    <w:rsid w:val="00FE3886"/>
    <w:rsid w:val="00FE3B48"/>
    <w:rsid w:val="00FE611B"/>
    <w:rsid w:val="00FE6120"/>
    <w:rsid w:val="00FF1DFE"/>
    <w:rsid w:val="00FF2DD1"/>
    <w:rsid w:val="00FF3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0C9BEBE"/>
  <w15:docId w15:val="{CE65F2D3-521C-4BED-9C18-05DE47070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406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603"/>
    <w:rPr>
      <w:rFonts w:ascii="Segoe UI" w:hAnsi="Segoe UI" w:cs="Segoe UI"/>
      <w:sz w:val="18"/>
      <w:szCs w:val="18"/>
    </w:rPr>
  </w:style>
  <w:style w:type="paragraph" w:styleId="ListParagraph">
    <w:name w:val="List Paragraph"/>
    <w:basedOn w:val="Normal"/>
    <w:uiPriority w:val="34"/>
    <w:qFormat/>
    <w:rsid w:val="00972E66"/>
    <w:pPr>
      <w:ind w:left="720"/>
      <w:contextualSpacing/>
    </w:pPr>
  </w:style>
  <w:style w:type="paragraph" w:styleId="Header">
    <w:name w:val="header"/>
    <w:basedOn w:val="Normal"/>
    <w:link w:val="HeaderChar"/>
    <w:uiPriority w:val="99"/>
    <w:unhideWhenUsed/>
    <w:rsid w:val="00C4719C"/>
    <w:pPr>
      <w:tabs>
        <w:tab w:val="center" w:pos="4680"/>
        <w:tab w:val="right" w:pos="9360"/>
      </w:tabs>
    </w:pPr>
  </w:style>
  <w:style w:type="character" w:customStyle="1" w:styleId="HeaderChar">
    <w:name w:val="Header Char"/>
    <w:basedOn w:val="DefaultParagraphFont"/>
    <w:link w:val="Header"/>
    <w:uiPriority w:val="99"/>
    <w:rsid w:val="00C4719C"/>
  </w:style>
  <w:style w:type="paragraph" w:styleId="Footer">
    <w:name w:val="footer"/>
    <w:basedOn w:val="Normal"/>
    <w:link w:val="FooterChar"/>
    <w:uiPriority w:val="99"/>
    <w:unhideWhenUsed/>
    <w:rsid w:val="00C4719C"/>
    <w:pPr>
      <w:tabs>
        <w:tab w:val="center" w:pos="4680"/>
        <w:tab w:val="right" w:pos="9360"/>
      </w:tabs>
    </w:pPr>
  </w:style>
  <w:style w:type="character" w:customStyle="1" w:styleId="FooterChar">
    <w:name w:val="Footer Char"/>
    <w:basedOn w:val="DefaultParagraphFont"/>
    <w:link w:val="Footer"/>
    <w:uiPriority w:val="99"/>
    <w:rsid w:val="00C4719C"/>
  </w:style>
  <w:style w:type="character" w:styleId="Hyperlink">
    <w:name w:val="Hyperlink"/>
    <w:basedOn w:val="DefaultParagraphFont"/>
    <w:uiPriority w:val="99"/>
    <w:unhideWhenUsed/>
    <w:rsid w:val="00296141"/>
    <w:rPr>
      <w:color w:val="0000FF" w:themeColor="hyperlink"/>
      <w:u w:val="single"/>
    </w:rPr>
  </w:style>
  <w:style w:type="character" w:styleId="UnresolvedMention">
    <w:name w:val="Unresolved Mention"/>
    <w:basedOn w:val="DefaultParagraphFont"/>
    <w:uiPriority w:val="99"/>
    <w:semiHidden/>
    <w:unhideWhenUsed/>
    <w:rsid w:val="00296141"/>
    <w:rPr>
      <w:color w:val="605E5C"/>
      <w:shd w:val="clear" w:color="auto" w:fill="E1DFDD"/>
    </w:rPr>
  </w:style>
  <w:style w:type="paragraph" w:styleId="Revision">
    <w:name w:val="Revision"/>
    <w:hidden/>
    <w:uiPriority w:val="99"/>
    <w:semiHidden/>
    <w:rsid w:val="0038167D"/>
  </w:style>
  <w:style w:type="paragraph" w:styleId="CommentSubject">
    <w:name w:val="annotation subject"/>
    <w:basedOn w:val="CommentText"/>
    <w:next w:val="CommentText"/>
    <w:link w:val="CommentSubjectChar"/>
    <w:uiPriority w:val="99"/>
    <w:semiHidden/>
    <w:unhideWhenUsed/>
    <w:rsid w:val="00713654"/>
    <w:rPr>
      <w:b/>
      <w:bCs/>
    </w:rPr>
  </w:style>
  <w:style w:type="character" w:customStyle="1" w:styleId="CommentSubjectChar">
    <w:name w:val="Comment Subject Char"/>
    <w:basedOn w:val="CommentTextChar"/>
    <w:link w:val="CommentSubject"/>
    <w:uiPriority w:val="99"/>
    <w:semiHidden/>
    <w:rsid w:val="007136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433283">
      <w:bodyDiv w:val="1"/>
      <w:marLeft w:val="0"/>
      <w:marRight w:val="0"/>
      <w:marTop w:val="0"/>
      <w:marBottom w:val="0"/>
      <w:divBdr>
        <w:top w:val="none" w:sz="0" w:space="0" w:color="auto"/>
        <w:left w:val="none" w:sz="0" w:space="0" w:color="auto"/>
        <w:bottom w:val="none" w:sz="0" w:space="0" w:color="auto"/>
        <w:right w:val="none" w:sz="0" w:space="0" w:color="auto"/>
      </w:divBdr>
    </w:div>
    <w:div w:id="406152928">
      <w:bodyDiv w:val="1"/>
      <w:marLeft w:val="0"/>
      <w:marRight w:val="0"/>
      <w:marTop w:val="0"/>
      <w:marBottom w:val="0"/>
      <w:divBdr>
        <w:top w:val="none" w:sz="0" w:space="0" w:color="auto"/>
        <w:left w:val="none" w:sz="0" w:space="0" w:color="auto"/>
        <w:bottom w:val="none" w:sz="0" w:space="0" w:color="auto"/>
        <w:right w:val="none" w:sz="0" w:space="0" w:color="auto"/>
      </w:divBdr>
    </w:div>
    <w:div w:id="595359632">
      <w:bodyDiv w:val="1"/>
      <w:marLeft w:val="0"/>
      <w:marRight w:val="0"/>
      <w:marTop w:val="0"/>
      <w:marBottom w:val="0"/>
      <w:divBdr>
        <w:top w:val="none" w:sz="0" w:space="0" w:color="auto"/>
        <w:left w:val="none" w:sz="0" w:space="0" w:color="auto"/>
        <w:bottom w:val="none" w:sz="0" w:space="0" w:color="auto"/>
        <w:right w:val="none" w:sz="0" w:space="0" w:color="auto"/>
      </w:divBdr>
    </w:div>
    <w:div w:id="1099718032">
      <w:bodyDiv w:val="1"/>
      <w:marLeft w:val="0"/>
      <w:marRight w:val="0"/>
      <w:marTop w:val="0"/>
      <w:marBottom w:val="0"/>
      <w:divBdr>
        <w:top w:val="none" w:sz="0" w:space="0" w:color="auto"/>
        <w:left w:val="none" w:sz="0" w:space="0" w:color="auto"/>
        <w:bottom w:val="none" w:sz="0" w:space="0" w:color="auto"/>
        <w:right w:val="none" w:sz="0" w:space="0" w:color="auto"/>
      </w:divBdr>
    </w:div>
    <w:div w:id="1270166891">
      <w:bodyDiv w:val="1"/>
      <w:marLeft w:val="0"/>
      <w:marRight w:val="0"/>
      <w:marTop w:val="0"/>
      <w:marBottom w:val="0"/>
      <w:divBdr>
        <w:top w:val="none" w:sz="0" w:space="0" w:color="auto"/>
        <w:left w:val="none" w:sz="0" w:space="0" w:color="auto"/>
        <w:bottom w:val="none" w:sz="0" w:space="0" w:color="auto"/>
        <w:right w:val="none" w:sz="0" w:space="0" w:color="auto"/>
      </w:divBdr>
    </w:div>
    <w:div w:id="1432890990">
      <w:bodyDiv w:val="1"/>
      <w:marLeft w:val="0"/>
      <w:marRight w:val="0"/>
      <w:marTop w:val="0"/>
      <w:marBottom w:val="0"/>
      <w:divBdr>
        <w:top w:val="none" w:sz="0" w:space="0" w:color="auto"/>
        <w:left w:val="none" w:sz="0" w:space="0" w:color="auto"/>
        <w:bottom w:val="none" w:sz="0" w:space="0" w:color="auto"/>
        <w:right w:val="none" w:sz="0" w:space="0" w:color="auto"/>
      </w:divBdr>
    </w:div>
    <w:div w:id="1452550172">
      <w:bodyDiv w:val="1"/>
      <w:marLeft w:val="0"/>
      <w:marRight w:val="0"/>
      <w:marTop w:val="0"/>
      <w:marBottom w:val="0"/>
      <w:divBdr>
        <w:top w:val="none" w:sz="0" w:space="0" w:color="auto"/>
        <w:left w:val="none" w:sz="0" w:space="0" w:color="auto"/>
        <w:bottom w:val="none" w:sz="0" w:space="0" w:color="auto"/>
        <w:right w:val="none" w:sz="0" w:space="0" w:color="auto"/>
      </w:divBdr>
    </w:div>
    <w:div w:id="2000578840">
      <w:bodyDiv w:val="1"/>
      <w:marLeft w:val="0"/>
      <w:marRight w:val="0"/>
      <w:marTop w:val="0"/>
      <w:marBottom w:val="0"/>
      <w:divBdr>
        <w:top w:val="none" w:sz="0" w:space="0" w:color="auto"/>
        <w:left w:val="none" w:sz="0" w:space="0" w:color="auto"/>
        <w:bottom w:val="none" w:sz="0" w:space="0" w:color="auto"/>
        <w:right w:val="none" w:sz="0" w:space="0" w:color="auto"/>
      </w:divBdr>
    </w:div>
    <w:div w:id="2032103795">
      <w:bodyDiv w:val="1"/>
      <w:marLeft w:val="0"/>
      <w:marRight w:val="0"/>
      <w:marTop w:val="0"/>
      <w:marBottom w:val="0"/>
      <w:divBdr>
        <w:top w:val="none" w:sz="0" w:space="0" w:color="auto"/>
        <w:left w:val="none" w:sz="0" w:space="0" w:color="auto"/>
        <w:bottom w:val="none" w:sz="0" w:space="0" w:color="auto"/>
        <w:right w:val="none" w:sz="0" w:space="0" w:color="auto"/>
      </w:divBdr>
    </w:div>
    <w:div w:id="20679920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Ry8pgZ_nPvvmr9hj0f-9LE0fctWbFRHEpPoSe_gNVRw/edit?usp=shar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B7A0F-863B-47E5-B346-B59BB5435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3193</Words>
  <Characters>18203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Miller</dc:creator>
  <cp:lastModifiedBy>Anne Presson</cp:lastModifiedBy>
  <cp:revision>2</cp:revision>
  <cp:lastPrinted>2019-07-15T22:30:00Z</cp:lastPrinted>
  <dcterms:created xsi:type="dcterms:W3CDTF">2019-08-31T16:48:00Z</dcterms:created>
  <dcterms:modified xsi:type="dcterms:W3CDTF">2019-08-31T16:48:00Z</dcterms:modified>
</cp:coreProperties>
</file>